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489E025" w14:textId="77777777" w:rsidR="00F13336" w:rsidRDefault="00F13336">
      <w:pPr>
        <w:pStyle w:val="Heading3"/>
        <w:rPr>
          <w:rFonts w:ascii="Arial" w:hAnsi="Arial" w:cs="Arial"/>
          <w:bCs/>
          <w:color w:val="000000"/>
        </w:rPr>
      </w:pPr>
      <w:r>
        <w:rPr>
          <w:rFonts w:ascii="Arial" w:hAnsi="Arial" w:cs="Arial"/>
          <w:bCs/>
          <w:noProof/>
          <w:color w:val="000000"/>
        </w:rPr>
        <w:drawing>
          <wp:inline distT="0" distB="0" distL="0" distR="0" wp14:anchorId="7B4C8412" wp14:editId="24D668F7">
            <wp:extent cx="2266950" cy="758072"/>
            <wp:effectExtent l="0" t="0" r="0" b="4445"/>
            <wp:docPr id="425035349"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35349" name="Picture 1" descr="A black background with a black squar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3430" cy="766927"/>
                    </a:xfrm>
                    <a:prstGeom prst="rect">
                      <a:avLst/>
                    </a:prstGeom>
                  </pic:spPr>
                </pic:pic>
              </a:graphicData>
            </a:graphic>
          </wp:inline>
        </w:drawing>
      </w:r>
    </w:p>
    <w:p w14:paraId="6F99F97F" w14:textId="7371C89B" w:rsidR="00FD072F" w:rsidRPr="00F13336" w:rsidRDefault="00000000">
      <w:pPr>
        <w:pStyle w:val="Heading3"/>
        <w:rPr>
          <w:rFonts w:ascii="Arial" w:hAnsi="Arial" w:cs="Arial"/>
          <w:bCs/>
          <w:sz w:val="36"/>
          <w:szCs w:val="36"/>
        </w:rPr>
      </w:pPr>
      <w:r w:rsidRPr="00F13336">
        <w:rPr>
          <w:rFonts w:ascii="Arial" w:hAnsi="Arial" w:cs="Arial"/>
          <w:bCs/>
          <w:color w:val="000000"/>
          <w:sz w:val="36"/>
          <w:szCs w:val="36"/>
        </w:rPr>
        <w:t>OPEN CALL</w:t>
      </w:r>
      <w:r w:rsidR="00F13336" w:rsidRPr="00F13336">
        <w:rPr>
          <w:rFonts w:ascii="Arial" w:hAnsi="Arial" w:cs="Arial"/>
          <w:bCs/>
          <w:color w:val="000000"/>
          <w:sz w:val="36"/>
          <w:szCs w:val="36"/>
        </w:rPr>
        <w:t xml:space="preserve"> 2026</w:t>
      </w:r>
      <w:r w:rsidRPr="00F13336">
        <w:rPr>
          <w:rFonts w:ascii="Arial" w:hAnsi="Arial" w:cs="Arial"/>
          <w:bCs/>
          <w:color w:val="000000"/>
          <w:sz w:val="36"/>
          <w:szCs w:val="36"/>
        </w:rPr>
        <w:t xml:space="preserve"> </w:t>
      </w:r>
      <w:bookmarkStart w:id="0" w:name="_Tocx5oh1dahew1l"/>
      <w:bookmarkEnd w:id="0"/>
      <w:r w:rsidR="00F13336" w:rsidRPr="00F13336">
        <w:rPr>
          <w:rFonts w:ascii="Arial" w:hAnsi="Arial" w:cs="Arial"/>
          <w:bCs/>
          <w:color w:val="000000"/>
          <w:sz w:val="36"/>
          <w:szCs w:val="36"/>
        </w:rPr>
        <w:t>BRIEF</w:t>
      </w:r>
    </w:p>
    <w:p w14:paraId="010570C1" w14:textId="77777777" w:rsidR="00FD072F" w:rsidRPr="00F13336" w:rsidRDefault="00000000">
      <w:pPr>
        <w:pStyle w:val="Heading2"/>
        <w:spacing w:before="298" w:after="298"/>
        <w:rPr>
          <w:rFonts w:ascii="Arial" w:hAnsi="Arial" w:cs="Arial"/>
          <w:bCs/>
        </w:rPr>
      </w:pPr>
      <w:r w:rsidRPr="00F13336">
        <w:rPr>
          <w:rFonts w:ascii="Arial" w:hAnsi="Arial" w:cs="Arial"/>
          <w:bCs/>
          <w:color w:val="000000"/>
        </w:rPr>
        <w:t>THAT OTHER PLACE – A PORTLAND FAIR</w:t>
      </w:r>
      <w:bookmarkStart w:id="1" w:name="_Toclc138w8sfbd5"/>
      <w:bookmarkEnd w:id="1"/>
    </w:p>
    <w:p w14:paraId="48C35A14" w14:textId="77777777" w:rsidR="00FD072F" w:rsidRPr="00F13336" w:rsidRDefault="00000000">
      <w:pPr>
        <w:pStyle w:val="Heading2"/>
        <w:rPr>
          <w:rFonts w:ascii="Arial" w:hAnsi="Arial" w:cs="Arial"/>
        </w:rPr>
      </w:pPr>
      <w:bookmarkStart w:id="2" w:name="_Toc8j62uptuw3ww"/>
      <w:r w:rsidRPr="00F13336">
        <w:rPr>
          <w:rFonts w:ascii="Arial" w:hAnsi="Arial" w:cs="Arial"/>
        </w:rPr>
        <w:t>COMMISSION FEE: UP TO £2500</w:t>
      </w:r>
      <w:bookmarkEnd w:id="2"/>
    </w:p>
    <w:p w14:paraId="0963936D" w14:textId="12F0DC32" w:rsidR="00FD072F" w:rsidRPr="00F13336" w:rsidRDefault="00000000">
      <w:pPr>
        <w:pStyle w:val="Heading2"/>
        <w:rPr>
          <w:rFonts w:ascii="Arial" w:hAnsi="Arial" w:cs="Arial"/>
        </w:rPr>
      </w:pPr>
      <w:bookmarkStart w:id="3" w:name="_Toc6j3zyjtilpve"/>
      <w:r w:rsidRPr="00F13336">
        <w:rPr>
          <w:rFonts w:ascii="Arial" w:hAnsi="Arial" w:cs="Arial"/>
        </w:rPr>
        <w:t xml:space="preserve">DEADLINE </w:t>
      </w:r>
      <w:bookmarkEnd w:id="3"/>
      <w:r w:rsidR="00C635F9" w:rsidRPr="00F13336">
        <w:rPr>
          <w:rFonts w:ascii="Arial" w:hAnsi="Arial" w:cs="Arial"/>
        </w:rPr>
        <w:t>9</w:t>
      </w:r>
      <w:r w:rsidR="00C635F9" w:rsidRPr="00F13336">
        <w:rPr>
          <w:rFonts w:ascii="Arial" w:hAnsi="Arial" w:cs="Arial"/>
          <w:vertAlign w:val="superscript"/>
        </w:rPr>
        <w:t>th</w:t>
      </w:r>
      <w:r w:rsidR="00C635F9" w:rsidRPr="00F13336">
        <w:rPr>
          <w:rFonts w:ascii="Arial" w:hAnsi="Arial" w:cs="Arial"/>
        </w:rPr>
        <w:t xml:space="preserve"> FEB 2026</w:t>
      </w:r>
    </w:p>
    <w:p w14:paraId="5567AAE2" w14:textId="5C95D8DB" w:rsidR="005664D7" w:rsidRDefault="00000000">
      <w:pPr>
        <w:pStyle w:val="Heading2"/>
        <w:rPr>
          <w:rFonts w:ascii="Arial" w:hAnsi="Arial" w:cs="Arial"/>
          <w:color w:val="FF0000"/>
        </w:rPr>
      </w:pPr>
      <w:bookmarkStart w:id="4" w:name="_Tocmaqz3t08pp6c"/>
      <w:r w:rsidRPr="00F13336">
        <w:rPr>
          <w:rFonts w:ascii="Arial" w:hAnsi="Arial" w:cs="Arial"/>
        </w:rPr>
        <w:t>APPLY HERE:</w:t>
      </w:r>
      <w:bookmarkEnd w:id="4"/>
      <w:r w:rsidR="005664D7">
        <w:rPr>
          <w:rFonts w:ascii="Arial" w:hAnsi="Arial" w:cs="Arial"/>
        </w:rPr>
        <w:t xml:space="preserve"> </w:t>
      </w:r>
      <w:hyperlink r:id="rId8" w:history="1">
        <w:r w:rsidR="00A23228" w:rsidRPr="00A23228">
          <w:rPr>
            <w:rStyle w:val="Hyperlink"/>
            <w:rFonts w:ascii="Arial" w:hAnsi="Arial" w:cs="Arial"/>
            <w:color w:val="0070C0"/>
            <w:sz w:val="18"/>
            <w:szCs w:val="18"/>
          </w:rPr>
          <w:t>https://www.curatorspace.com/opportunities/detail/bside-open-call/10148</w:t>
        </w:r>
      </w:hyperlink>
    </w:p>
    <w:p w14:paraId="55146A26" w14:textId="77777777" w:rsidR="00FD072F" w:rsidRPr="00F13336" w:rsidRDefault="00000000">
      <w:pPr>
        <w:spacing w:before="240"/>
        <w:rPr>
          <w:rFonts w:ascii="Arial" w:hAnsi="Arial" w:cs="Arial"/>
          <w:color w:val="000000"/>
        </w:rPr>
      </w:pPr>
      <w:proofErr w:type="spellStart"/>
      <w:r w:rsidRPr="00F13336">
        <w:rPr>
          <w:rFonts w:ascii="Arial" w:hAnsi="Arial" w:cs="Arial"/>
          <w:color w:val="000000"/>
        </w:rPr>
        <w:t>b-side</w:t>
      </w:r>
      <w:proofErr w:type="spellEnd"/>
      <w:r w:rsidRPr="00F13336">
        <w:rPr>
          <w:rFonts w:ascii="Arial" w:hAnsi="Arial" w:cs="Arial"/>
          <w:color w:val="000000"/>
        </w:rPr>
        <w:t xml:space="preserve"> invites proposals from artists working in any medium for new, temporary, site-responsive commissions as part of </w:t>
      </w:r>
      <w:proofErr w:type="spellStart"/>
      <w:r w:rsidRPr="00F13336">
        <w:rPr>
          <w:rFonts w:ascii="Arial" w:hAnsi="Arial" w:cs="Arial"/>
          <w:b/>
          <w:color w:val="000000"/>
        </w:rPr>
        <w:t>b-side</w:t>
      </w:r>
      <w:proofErr w:type="spellEnd"/>
      <w:r w:rsidRPr="00F13336">
        <w:rPr>
          <w:rFonts w:ascii="Arial" w:hAnsi="Arial" w:cs="Arial"/>
          <w:b/>
          <w:color w:val="000000"/>
        </w:rPr>
        <w:t xml:space="preserve"> 2026</w:t>
      </w:r>
      <w:r w:rsidRPr="00F13336">
        <w:rPr>
          <w:rFonts w:ascii="Arial" w:hAnsi="Arial" w:cs="Arial"/>
          <w:color w:val="000000"/>
        </w:rPr>
        <w:t>.</w:t>
      </w:r>
    </w:p>
    <w:p w14:paraId="0B391AE9" w14:textId="77777777" w:rsidR="00FD072F" w:rsidRPr="00F13336" w:rsidRDefault="00000000">
      <w:pPr>
        <w:pStyle w:val="Heading3"/>
        <w:spacing w:after="0"/>
        <w:rPr>
          <w:rFonts w:ascii="Arial" w:hAnsi="Arial" w:cs="Arial"/>
          <w:bCs/>
          <w:sz w:val="36"/>
          <w:szCs w:val="36"/>
        </w:rPr>
      </w:pPr>
      <w:r w:rsidRPr="00F13336">
        <w:rPr>
          <w:rFonts w:ascii="Arial" w:hAnsi="Arial" w:cs="Arial"/>
          <w:bCs/>
          <w:color w:val="000000"/>
          <w:sz w:val="36"/>
          <w:szCs w:val="36"/>
        </w:rPr>
        <w:t>Theme: Common Lands – That Other Place</w:t>
      </w:r>
      <w:bookmarkStart w:id="5" w:name="_Tocv9ex4y4s4o4k"/>
      <w:bookmarkEnd w:id="5"/>
    </w:p>
    <w:p w14:paraId="28CA0DB9" w14:textId="77777777" w:rsidR="00FD072F" w:rsidRPr="00F13336" w:rsidRDefault="00FD072F">
      <w:pPr>
        <w:pStyle w:val="Heading3"/>
        <w:shd w:val="clear" w:color="auto" w:fill="FFFFFF"/>
        <w:spacing w:after="0"/>
        <w:rPr>
          <w:rFonts w:ascii="Arial" w:eastAsia="Verdana" w:hAnsi="Arial" w:cs="Arial"/>
          <w:color w:val="000000"/>
          <w:sz w:val="20"/>
          <w:shd w:val="clear" w:color="auto" w:fill="FFFFFF"/>
        </w:rPr>
      </w:pPr>
    </w:p>
    <w:p w14:paraId="6A7D4B12" w14:textId="77777777" w:rsidR="00FD072F" w:rsidRPr="00F13336" w:rsidRDefault="00000000">
      <w:pPr>
        <w:pStyle w:val="Heading3"/>
        <w:shd w:val="clear" w:color="auto" w:fill="FFFFFF"/>
        <w:spacing w:after="0"/>
        <w:rPr>
          <w:rFonts w:ascii="Arial" w:hAnsi="Arial" w:cs="Arial"/>
          <w:sz w:val="24"/>
          <w:szCs w:val="24"/>
        </w:rPr>
      </w:pPr>
      <w:bookmarkStart w:id="6" w:name="_Tocjjm6h5baecrp"/>
      <w:bookmarkEnd w:id="6"/>
      <w:r w:rsidRPr="00F13336">
        <w:rPr>
          <w:rFonts w:ascii="Arial" w:eastAsia="Verdana" w:hAnsi="Arial" w:cs="Arial"/>
          <w:b w:val="0"/>
          <w:color w:val="000000"/>
          <w:sz w:val="24"/>
          <w:szCs w:val="24"/>
          <w:shd w:val="clear" w:color="auto" w:fill="FFFFFF"/>
        </w:rPr>
        <w:t>The 2026 festival is part of our wider area of interest - Common Lands which considers the Isle of Portland as a microcosm through which to explore our connections to land, locality, and community. Under the Common Lands umbrella, previous festivals have explored - 'This Land' (the unique natural and built heritage of Portland), and 'Who Do We Think We Are?' (identity and migration). We are now inviting artists to explore another strand of Common Lands; 'That Other Place' — what happens when our current land isn’t working? How can we learn from otherness to create new lands where we might all better live together? One doorway to this 2026 playground of new imaginations will be…</w:t>
      </w:r>
    </w:p>
    <w:p w14:paraId="63B5DBB6" w14:textId="77777777" w:rsidR="00FD072F" w:rsidRPr="00F13336" w:rsidRDefault="00FD072F">
      <w:pPr>
        <w:spacing w:after="0"/>
        <w:rPr>
          <w:rFonts w:ascii="Arial" w:hAnsi="Arial" w:cs="Arial"/>
          <w:color w:val="000000"/>
        </w:rPr>
      </w:pPr>
    </w:p>
    <w:p w14:paraId="52BABDB7" w14:textId="77777777" w:rsidR="00FD072F" w:rsidRPr="00F13336" w:rsidRDefault="00000000">
      <w:pPr>
        <w:pStyle w:val="Heading2"/>
        <w:rPr>
          <w:rFonts w:ascii="Arial" w:hAnsi="Arial" w:cs="Arial"/>
        </w:rPr>
      </w:pPr>
      <w:bookmarkStart w:id="7" w:name="_Tocdntg174ubbxm"/>
      <w:r w:rsidRPr="00F13336">
        <w:rPr>
          <w:rFonts w:ascii="Arial" w:hAnsi="Arial" w:cs="Arial"/>
        </w:rPr>
        <w:t>That Other Place – A Portland Fair</w:t>
      </w:r>
      <w:bookmarkStart w:id="8" w:name="_Toc4wt9lv5bsv6p"/>
      <w:bookmarkEnd w:id="7"/>
      <w:bookmarkEnd w:id="8"/>
    </w:p>
    <w:p w14:paraId="610D0532" w14:textId="77777777" w:rsidR="00FD072F" w:rsidRPr="00F13336" w:rsidRDefault="00000000">
      <w:pPr>
        <w:spacing w:after="0"/>
        <w:rPr>
          <w:rFonts w:ascii="Arial" w:eastAsia="Roboto" w:hAnsi="Arial" w:cs="Arial"/>
          <w:i/>
          <w:iCs/>
          <w:color w:val="000000"/>
        </w:rPr>
      </w:pPr>
      <w:r w:rsidRPr="00F13336">
        <w:rPr>
          <w:rFonts w:ascii="Arial" w:hAnsi="Arial" w:cs="Arial"/>
          <w:i/>
          <w:iCs/>
        </w:rPr>
        <w:t xml:space="preserve">"For centuries, the Isle of Portland held an annual fair each November 5th. The natural home of the amusement fair was Chiswell, a neighbourhood street adjacent to Chesil Beach. Each year the street would be closed and travelling showman would erect the latest fairground rides, twisting and turning within feet of people’s homes. For the people of Portland, the fair was an absolute highlight in the calendar. Visitors would also flock to the Island to enjoy the annual spectacle. It was therefore a major disappointment </w:t>
      </w:r>
      <w:r w:rsidRPr="00F13336">
        <w:rPr>
          <w:rFonts w:ascii="Arial" w:hAnsi="Arial" w:cs="Arial"/>
          <w:i/>
          <w:iCs/>
        </w:rPr>
        <w:lastRenderedPageBreak/>
        <w:t xml:space="preserve">when the fair ceased to be. A combination of rent rises, difficult Councils and the Covid pandemic." </w:t>
      </w:r>
    </w:p>
    <w:p w14:paraId="4B8D48B3" w14:textId="77777777" w:rsidR="00FD072F" w:rsidRPr="00F13336" w:rsidRDefault="00000000">
      <w:pPr>
        <w:rPr>
          <w:rFonts w:ascii="Arial" w:hAnsi="Arial" w:cs="Arial"/>
        </w:rPr>
      </w:pPr>
      <w:r w:rsidRPr="00F13336">
        <w:rPr>
          <w:rFonts w:ascii="Arial" w:hAnsi="Arial" w:cs="Arial"/>
        </w:rPr>
        <w:t>David Palmer</w:t>
      </w:r>
    </w:p>
    <w:p w14:paraId="062AC656" w14:textId="77777777" w:rsidR="00FD072F" w:rsidRPr="00F13336" w:rsidRDefault="00000000">
      <w:pPr>
        <w:spacing w:after="0"/>
        <w:rPr>
          <w:rFonts w:ascii="Arial" w:hAnsi="Arial" w:cs="Arial"/>
          <w:color w:val="000000"/>
        </w:rPr>
      </w:pPr>
      <w:r w:rsidRPr="00F13336">
        <w:rPr>
          <w:rFonts w:ascii="Arial" w:hAnsi="Arial" w:cs="Arial"/>
          <w:color w:val="000000"/>
        </w:rPr>
        <w:t xml:space="preserve">Portland once had a Fair — a real one — full of colour, noise, sweets, rides, and the brief suspension of reality. We’ve been rummaging through local resident and Fairground owner David Palmer’s archive of photos and memories from the Fair, which ended in </w:t>
      </w:r>
      <w:r w:rsidRPr="00F13336">
        <w:rPr>
          <w:rFonts w:ascii="Arial" w:hAnsi="Arial" w:cs="Arial"/>
        </w:rPr>
        <w:t>2001</w:t>
      </w:r>
      <w:r w:rsidRPr="00F13336">
        <w:rPr>
          <w:rFonts w:ascii="Arial" w:hAnsi="Arial" w:cs="Arial"/>
          <w:color w:val="000000"/>
        </w:rPr>
        <w:t xml:space="preserve">, and it’s clear it meant a lot to the Island. </w:t>
      </w:r>
      <w:r w:rsidRPr="00F13336">
        <w:rPr>
          <w:rFonts w:ascii="Arial" w:hAnsi="Arial" w:cs="Arial"/>
        </w:rPr>
        <w:t xml:space="preserve">The famous Portland Fair was a hugely popular event, an annual event for more than 200 years. </w:t>
      </w:r>
    </w:p>
    <w:p w14:paraId="32077369" w14:textId="77777777" w:rsidR="00FD072F" w:rsidRPr="00F13336" w:rsidRDefault="00FD072F">
      <w:pPr>
        <w:spacing w:after="0"/>
        <w:rPr>
          <w:rFonts w:ascii="Arial" w:eastAsia="Roboto" w:hAnsi="Arial" w:cs="Arial"/>
          <w:color w:val="131313"/>
        </w:rPr>
      </w:pPr>
    </w:p>
    <w:p w14:paraId="62E35663" w14:textId="77777777" w:rsidR="00FD072F" w:rsidRPr="00F13336" w:rsidRDefault="00000000">
      <w:pPr>
        <w:spacing w:after="0"/>
        <w:rPr>
          <w:rFonts w:ascii="Arial" w:hAnsi="Arial" w:cs="Arial"/>
          <w:color w:val="000000"/>
        </w:rPr>
      </w:pPr>
      <w:r w:rsidRPr="00F13336">
        <w:rPr>
          <w:rFonts w:ascii="Arial" w:hAnsi="Arial" w:cs="Arial"/>
          <w:color w:val="000000"/>
        </w:rPr>
        <w:t>It was part childhood rite, part magical interruption to everyday life. But we’re not here to rebuild or reinstate the old Fair plank-by-plank.</w:t>
      </w:r>
      <w:r w:rsidRPr="00F13336">
        <w:rPr>
          <w:rFonts w:ascii="Arial" w:hAnsi="Arial" w:cs="Arial"/>
        </w:rPr>
        <w:br/>
      </w:r>
    </w:p>
    <w:p w14:paraId="46760C99" w14:textId="77777777" w:rsidR="00FD072F" w:rsidRPr="00F13336" w:rsidRDefault="00000000">
      <w:pPr>
        <w:spacing w:after="0"/>
        <w:rPr>
          <w:rFonts w:ascii="Arial" w:hAnsi="Arial" w:cs="Arial"/>
          <w:color w:val="000000"/>
        </w:rPr>
      </w:pPr>
      <w:r w:rsidRPr="00F13336">
        <w:rPr>
          <w:rFonts w:ascii="Arial" w:hAnsi="Arial" w:cs="Arial"/>
          <w:color w:val="000000"/>
        </w:rPr>
        <w:t xml:space="preserve">In 2026, we want to </w:t>
      </w:r>
      <w:r w:rsidRPr="00F13336">
        <w:rPr>
          <w:rFonts w:ascii="Arial" w:hAnsi="Arial" w:cs="Arial"/>
          <w:b/>
          <w:color w:val="000000"/>
        </w:rPr>
        <w:t>reawaken the experience of it</w:t>
      </w:r>
      <w:r w:rsidRPr="00F13336">
        <w:rPr>
          <w:rFonts w:ascii="Arial" w:hAnsi="Arial" w:cs="Arial"/>
          <w:color w:val="000000"/>
        </w:rPr>
        <w:t xml:space="preserve"> — in a stranger, </w:t>
      </w:r>
      <w:proofErr w:type="spellStart"/>
      <w:r w:rsidRPr="00F13336">
        <w:rPr>
          <w:rFonts w:ascii="Arial" w:hAnsi="Arial" w:cs="Arial"/>
          <w:color w:val="000000"/>
        </w:rPr>
        <w:t>twistier</w:t>
      </w:r>
      <w:proofErr w:type="spellEnd"/>
      <w:r w:rsidRPr="00F13336">
        <w:rPr>
          <w:rFonts w:ascii="Arial" w:hAnsi="Arial" w:cs="Arial"/>
          <w:color w:val="000000"/>
        </w:rPr>
        <w:t xml:space="preserve">, sideways sort of way. Think of it as a Fair on a parallel Portland: familiar but </w:t>
      </w:r>
      <w:proofErr w:type="gramStart"/>
      <w:r w:rsidRPr="00F13336">
        <w:rPr>
          <w:rFonts w:ascii="Arial" w:hAnsi="Arial" w:cs="Arial"/>
          <w:color w:val="000000"/>
        </w:rPr>
        <w:t>off-kilter</w:t>
      </w:r>
      <w:proofErr w:type="gramEnd"/>
      <w:r w:rsidRPr="00F13336">
        <w:rPr>
          <w:rFonts w:ascii="Arial" w:hAnsi="Arial" w:cs="Arial"/>
          <w:color w:val="000000"/>
        </w:rPr>
        <w:t>, a place where weird echoes, alternate histories and “what ifs” come out to play.</w:t>
      </w:r>
    </w:p>
    <w:p w14:paraId="2BE103D4" w14:textId="77777777" w:rsidR="00F13336" w:rsidRDefault="00F13336">
      <w:pPr>
        <w:spacing w:after="0"/>
        <w:rPr>
          <w:rFonts w:ascii="Arial" w:hAnsi="Arial" w:cs="Arial"/>
          <w:b/>
          <w:color w:val="000000"/>
        </w:rPr>
      </w:pPr>
    </w:p>
    <w:p w14:paraId="39CE345B" w14:textId="15745B58" w:rsidR="00FD072F" w:rsidRPr="00F13336" w:rsidRDefault="00000000">
      <w:pPr>
        <w:spacing w:after="0"/>
        <w:rPr>
          <w:rFonts w:ascii="Arial" w:hAnsi="Arial" w:cs="Arial"/>
          <w:b/>
          <w:color w:val="000000"/>
        </w:rPr>
      </w:pPr>
      <w:r w:rsidRPr="00F13336">
        <w:rPr>
          <w:rFonts w:ascii="Arial" w:hAnsi="Arial" w:cs="Arial"/>
          <w:b/>
          <w:color w:val="000000"/>
        </w:rPr>
        <w:t>That Other Place is a mirror-Island, a near-twin, a parallel universe that looks like Portland… until it doesn’t.</w:t>
      </w:r>
    </w:p>
    <w:p w14:paraId="694F0903" w14:textId="77777777" w:rsidR="00F13336" w:rsidRDefault="00F13336">
      <w:pPr>
        <w:spacing w:after="0"/>
        <w:rPr>
          <w:rFonts w:ascii="Arial" w:hAnsi="Arial" w:cs="Arial"/>
          <w:color w:val="000000"/>
        </w:rPr>
      </w:pPr>
    </w:p>
    <w:p w14:paraId="36BB5AAE" w14:textId="725CB314" w:rsidR="00FD072F" w:rsidRPr="00F13336" w:rsidRDefault="00000000">
      <w:pPr>
        <w:spacing w:after="0"/>
        <w:rPr>
          <w:rFonts w:ascii="Arial" w:hAnsi="Arial" w:cs="Arial"/>
          <w:color w:val="000000"/>
        </w:rPr>
      </w:pPr>
      <w:r w:rsidRPr="00F13336">
        <w:rPr>
          <w:rFonts w:ascii="Arial" w:hAnsi="Arial" w:cs="Arial"/>
          <w:color w:val="000000"/>
        </w:rPr>
        <w:t>We’re inviting artists to help us slip between these two worlds.</w:t>
      </w:r>
    </w:p>
    <w:p w14:paraId="4C9293F6" w14:textId="77777777" w:rsidR="00FD072F" w:rsidRPr="00F13336" w:rsidRDefault="00FD072F">
      <w:pPr>
        <w:spacing w:after="0"/>
        <w:rPr>
          <w:rFonts w:ascii="Arial" w:hAnsi="Arial" w:cs="Arial"/>
          <w:color w:val="000000"/>
        </w:rPr>
      </w:pPr>
    </w:p>
    <w:p w14:paraId="2E431A89" w14:textId="77777777" w:rsidR="00FD072F" w:rsidRPr="00F13336" w:rsidRDefault="00FD072F">
      <w:pPr>
        <w:spacing w:after="0"/>
        <w:rPr>
          <w:rFonts w:ascii="Arial" w:hAnsi="Arial" w:cs="Arial"/>
          <w:color w:val="000000"/>
        </w:rPr>
      </w:pPr>
    </w:p>
    <w:p w14:paraId="5F5DCF43" w14:textId="77777777" w:rsidR="00FD072F" w:rsidRPr="00F13336" w:rsidRDefault="00000000">
      <w:pPr>
        <w:pStyle w:val="Heading2"/>
        <w:rPr>
          <w:rFonts w:ascii="Arial" w:hAnsi="Arial" w:cs="Arial"/>
        </w:rPr>
      </w:pPr>
      <w:bookmarkStart w:id="9" w:name="_Toc3n6y9l41f79c"/>
      <w:r w:rsidRPr="00F13336">
        <w:rPr>
          <w:rFonts w:ascii="Arial" w:hAnsi="Arial" w:cs="Arial"/>
        </w:rPr>
        <w:t>What We’re Looking For</w:t>
      </w:r>
      <w:bookmarkStart w:id="10" w:name="_Toc6vy9xr9s4x92"/>
      <w:bookmarkEnd w:id="9"/>
      <w:bookmarkEnd w:id="10"/>
    </w:p>
    <w:p w14:paraId="2CE520D9" w14:textId="77777777" w:rsidR="00FD072F" w:rsidRDefault="00000000">
      <w:pPr>
        <w:spacing w:after="0"/>
        <w:rPr>
          <w:rFonts w:ascii="Arial" w:hAnsi="Arial" w:cs="Arial"/>
          <w:color w:val="000000"/>
        </w:rPr>
      </w:pPr>
      <w:r w:rsidRPr="00F13336">
        <w:rPr>
          <w:rFonts w:ascii="Arial" w:hAnsi="Arial" w:cs="Arial"/>
          <w:color w:val="000000"/>
        </w:rPr>
        <w:t>We’re excited by proposals that:</w:t>
      </w:r>
    </w:p>
    <w:p w14:paraId="2D8C293F" w14:textId="77777777" w:rsidR="00F13336" w:rsidRPr="00F13336" w:rsidRDefault="00F13336">
      <w:pPr>
        <w:spacing w:after="0"/>
        <w:rPr>
          <w:rFonts w:ascii="Arial" w:hAnsi="Arial" w:cs="Arial"/>
          <w:color w:val="000000"/>
        </w:rPr>
      </w:pPr>
    </w:p>
    <w:p w14:paraId="6D29E0B3" w14:textId="77777777" w:rsidR="00FD072F" w:rsidRPr="00F13336" w:rsidRDefault="00000000">
      <w:pPr>
        <w:numPr>
          <w:ilvl w:val="0"/>
          <w:numId w:val="34"/>
        </w:numPr>
        <w:spacing w:after="0"/>
        <w:rPr>
          <w:rFonts w:ascii="Arial" w:hAnsi="Arial" w:cs="Arial"/>
          <w:color w:val="000000"/>
        </w:rPr>
      </w:pPr>
      <w:r w:rsidRPr="00F13336">
        <w:rPr>
          <w:rFonts w:ascii="Arial" w:hAnsi="Arial" w:cs="Arial"/>
          <w:color w:val="000000"/>
        </w:rPr>
        <w:t>Stretch, twist, bend or lovingly prod reality</w:t>
      </w:r>
    </w:p>
    <w:p w14:paraId="7A9E11E2" w14:textId="77777777" w:rsidR="00FD072F" w:rsidRPr="00F13336" w:rsidRDefault="00000000">
      <w:pPr>
        <w:numPr>
          <w:ilvl w:val="0"/>
          <w:numId w:val="34"/>
        </w:numPr>
        <w:spacing w:after="0"/>
        <w:rPr>
          <w:rFonts w:ascii="Arial" w:hAnsi="Arial" w:cs="Arial"/>
          <w:color w:val="000000"/>
        </w:rPr>
      </w:pPr>
      <w:r w:rsidRPr="00F13336">
        <w:rPr>
          <w:rFonts w:ascii="Arial" w:hAnsi="Arial" w:cs="Arial"/>
          <w:color w:val="000000"/>
        </w:rPr>
        <w:t>Play with the idea of a parallel or “other” Portland</w:t>
      </w:r>
    </w:p>
    <w:p w14:paraId="1D2109CF" w14:textId="77777777" w:rsidR="00FD072F" w:rsidRPr="00F13336" w:rsidRDefault="00000000">
      <w:pPr>
        <w:numPr>
          <w:ilvl w:val="0"/>
          <w:numId w:val="34"/>
        </w:numPr>
        <w:spacing w:after="0"/>
        <w:rPr>
          <w:rFonts w:ascii="Arial" w:hAnsi="Arial" w:cs="Arial"/>
          <w:color w:val="000000"/>
        </w:rPr>
      </w:pPr>
      <w:r w:rsidRPr="00F13336">
        <w:rPr>
          <w:rFonts w:ascii="Arial" w:hAnsi="Arial" w:cs="Arial"/>
          <w:color w:val="000000"/>
        </w:rPr>
        <w:t>Invite people in — to interact, wander, reminisce or get delightfully lost</w:t>
      </w:r>
    </w:p>
    <w:p w14:paraId="178203AC" w14:textId="77777777" w:rsidR="00FD072F" w:rsidRPr="00F13336" w:rsidRDefault="00000000">
      <w:pPr>
        <w:numPr>
          <w:ilvl w:val="0"/>
          <w:numId w:val="34"/>
        </w:numPr>
        <w:spacing w:after="0"/>
        <w:rPr>
          <w:rFonts w:ascii="Arial" w:hAnsi="Arial" w:cs="Arial"/>
          <w:color w:val="000000"/>
        </w:rPr>
      </w:pPr>
      <w:r w:rsidRPr="00F13336">
        <w:rPr>
          <w:rFonts w:ascii="Arial" w:hAnsi="Arial" w:cs="Arial"/>
          <w:color w:val="000000"/>
        </w:rPr>
        <w:t>Respond to the Island’s stories, landscapes, communities and quirks</w:t>
      </w:r>
    </w:p>
    <w:p w14:paraId="71D39D2C" w14:textId="77777777" w:rsidR="00FD072F" w:rsidRPr="00F13336" w:rsidRDefault="00000000">
      <w:pPr>
        <w:numPr>
          <w:ilvl w:val="0"/>
          <w:numId w:val="34"/>
        </w:numPr>
        <w:spacing w:after="0"/>
        <w:rPr>
          <w:rFonts w:ascii="Arial" w:hAnsi="Arial" w:cs="Arial"/>
          <w:color w:val="000000"/>
        </w:rPr>
      </w:pPr>
      <w:r w:rsidRPr="00F13336">
        <w:rPr>
          <w:rFonts w:ascii="Arial" w:hAnsi="Arial" w:cs="Arial"/>
          <w:color w:val="000000"/>
        </w:rPr>
        <w:t>Make imaginative use of site, space, or atmosphere</w:t>
      </w:r>
    </w:p>
    <w:p w14:paraId="5E4189F5" w14:textId="77777777" w:rsidR="00FD072F" w:rsidRPr="00F13336" w:rsidRDefault="00000000">
      <w:pPr>
        <w:numPr>
          <w:ilvl w:val="0"/>
          <w:numId w:val="39"/>
        </w:numPr>
        <w:spacing w:after="0"/>
        <w:rPr>
          <w:rFonts w:ascii="Arial" w:hAnsi="Arial" w:cs="Arial"/>
          <w:color w:val="000000"/>
        </w:rPr>
      </w:pPr>
      <w:r w:rsidRPr="00F13336">
        <w:rPr>
          <w:rFonts w:ascii="Arial" w:hAnsi="Arial" w:cs="Arial"/>
          <w:color w:val="000000"/>
        </w:rPr>
        <w:t xml:space="preserve">We are open to work in any medium - visual artists, performers, sonic explorers, digital conjurers, community weavers, installation-builders — all welcome. </w:t>
      </w:r>
    </w:p>
    <w:p w14:paraId="13566847" w14:textId="77777777" w:rsidR="00FD072F" w:rsidRPr="00F13336" w:rsidRDefault="00FD072F">
      <w:pPr>
        <w:rPr>
          <w:rFonts w:ascii="Arial" w:hAnsi="Arial" w:cs="Arial"/>
          <w:color w:val="000000"/>
        </w:rPr>
      </w:pPr>
    </w:p>
    <w:p w14:paraId="2720C574" w14:textId="77777777" w:rsidR="00F13336" w:rsidRDefault="00F13336">
      <w:pPr>
        <w:pStyle w:val="Heading2"/>
        <w:rPr>
          <w:rFonts w:ascii="Arial" w:hAnsi="Arial" w:cs="Arial"/>
        </w:rPr>
      </w:pPr>
      <w:bookmarkStart w:id="11" w:name="_Tochbwgnt85odi0"/>
    </w:p>
    <w:p w14:paraId="56F06CCB" w14:textId="77777777" w:rsidR="00F13336" w:rsidRDefault="00F13336">
      <w:pPr>
        <w:pStyle w:val="Heading2"/>
        <w:rPr>
          <w:rFonts w:ascii="Arial" w:hAnsi="Arial" w:cs="Arial"/>
        </w:rPr>
      </w:pPr>
    </w:p>
    <w:p w14:paraId="74EB3153" w14:textId="2F43CBDB" w:rsidR="00FD072F" w:rsidRPr="00F13336" w:rsidRDefault="00000000">
      <w:pPr>
        <w:pStyle w:val="Heading2"/>
        <w:rPr>
          <w:rFonts w:ascii="Arial" w:hAnsi="Arial" w:cs="Arial"/>
        </w:rPr>
      </w:pPr>
      <w:r w:rsidRPr="00F13336">
        <w:rPr>
          <w:rFonts w:ascii="Arial" w:hAnsi="Arial" w:cs="Arial"/>
        </w:rPr>
        <w:lastRenderedPageBreak/>
        <w:t>What’s on Offer</w:t>
      </w:r>
      <w:bookmarkStart w:id="12" w:name="_Tocnx9nz1v25d40"/>
      <w:bookmarkEnd w:id="11"/>
      <w:bookmarkEnd w:id="12"/>
    </w:p>
    <w:p w14:paraId="7DD02C91" w14:textId="77777777" w:rsidR="00FD072F" w:rsidRPr="00F13336" w:rsidRDefault="00000000">
      <w:pPr>
        <w:numPr>
          <w:ilvl w:val="0"/>
          <w:numId w:val="24"/>
        </w:numPr>
        <w:spacing w:after="0"/>
        <w:rPr>
          <w:rFonts w:ascii="Arial" w:hAnsi="Arial" w:cs="Arial"/>
          <w:color w:val="000000"/>
        </w:rPr>
      </w:pPr>
      <w:r w:rsidRPr="00F13336">
        <w:rPr>
          <w:rFonts w:ascii="Arial" w:hAnsi="Arial" w:cs="Arial"/>
          <w:color w:val="000000"/>
        </w:rPr>
        <w:t>A commission fee of up to £2500</w:t>
      </w:r>
    </w:p>
    <w:p w14:paraId="364ABAC6" w14:textId="77777777" w:rsidR="00FD072F" w:rsidRPr="00F13336" w:rsidRDefault="00000000">
      <w:pPr>
        <w:numPr>
          <w:ilvl w:val="0"/>
          <w:numId w:val="24"/>
        </w:numPr>
        <w:spacing w:after="0"/>
        <w:rPr>
          <w:rFonts w:ascii="Arial" w:hAnsi="Arial" w:cs="Arial"/>
          <w:color w:val="000000"/>
        </w:rPr>
      </w:pPr>
      <w:r w:rsidRPr="00F13336">
        <w:rPr>
          <w:rFonts w:ascii="Arial" w:hAnsi="Arial" w:cs="Arial"/>
          <w:color w:val="000000"/>
        </w:rPr>
        <w:t>Production support to help you bring your idea to life</w:t>
      </w:r>
    </w:p>
    <w:p w14:paraId="6BEC20C2" w14:textId="77777777" w:rsidR="00FD072F" w:rsidRPr="00F13336" w:rsidRDefault="00000000">
      <w:pPr>
        <w:numPr>
          <w:ilvl w:val="0"/>
          <w:numId w:val="24"/>
        </w:numPr>
        <w:spacing w:after="0"/>
        <w:rPr>
          <w:rFonts w:ascii="Arial" w:hAnsi="Arial" w:cs="Arial"/>
          <w:color w:val="000000"/>
        </w:rPr>
      </w:pPr>
      <w:r w:rsidRPr="00F13336">
        <w:rPr>
          <w:rFonts w:ascii="Arial" w:hAnsi="Arial" w:cs="Arial"/>
          <w:color w:val="000000"/>
        </w:rPr>
        <w:t xml:space="preserve">Curatorial and practical support from the </w:t>
      </w:r>
      <w:proofErr w:type="spellStart"/>
      <w:r w:rsidRPr="00F13336">
        <w:rPr>
          <w:rFonts w:ascii="Arial" w:hAnsi="Arial" w:cs="Arial"/>
          <w:color w:val="000000"/>
        </w:rPr>
        <w:t>b-side</w:t>
      </w:r>
      <w:proofErr w:type="spellEnd"/>
      <w:r w:rsidRPr="00F13336">
        <w:rPr>
          <w:rFonts w:ascii="Arial" w:hAnsi="Arial" w:cs="Arial"/>
          <w:color w:val="000000"/>
        </w:rPr>
        <w:t xml:space="preserve"> team</w:t>
      </w:r>
    </w:p>
    <w:p w14:paraId="5CB1A2B8" w14:textId="77777777" w:rsidR="00FD072F" w:rsidRPr="00F13336" w:rsidRDefault="00000000">
      <w:pPr>
        <w:numPr>
          <w:ilvl w:val="0"/>
          <w:numId w:val="24"/>
        </w:numPr>
        <w:spacing w:after="0"/>
        <w:rPr>
          <w:rFonts w:ascii="Arial" w:hAnsi="Arial" w:cs="Arial"/>
          <w:color w:val="000000"/>
        </w:rPr>
      </w:pPr>
      <w:r w:rsidRPr="00F13336">
        <w:rPr>
          <w:rFonts w:ascii="Arial" w:hAnsi="Arial" w:cs="Arial"/>
          <w:color w:val="000000"/>
        </w:rPr>
        <w:t>Access to local knowledge, archives and community connections</w:t>
      </w:r>
    </w:p>
    <w:p w14:paraId="25BC4A95" w14:textId="77777777" w:rsidR="00FD072F" w:rsidRPr="00F13336" w:rsidRDefault="00000000">
      <w:pPr>
        <w:numPr>
          <w:ilvl w:val="0"/>
          <w:numId w:val="24"/>
        </w:numPr>
        <w:spacing w:after="0"/>
        <w:rPr>
          <w:rFonts w:ascii="Arial" w:hAnsi="Arial" w:cs="Arial"/>
          <w:color w:val="000000"/>
        </w:rPr>
      </w:pPr>
      <w:r w:rsidRPr="00F13336">
        <w:rPr>
          <w:rFonts w:ascii="Arial" w:hAnsi="Arial" w:cs="Arial"/>
          <w:color w:val="000000"/>
        </w:rPr>
        <w:t>Marketing, PR and promotion</w:t>
      </w:r>
    </w:p>
    <w:p w14:paraId="4385F285" w14:textId="77777777" w:rsidR="00FD072F" w:rsidRPr="00F13336" w:rsidRDefault="00000000">
      <w:pPr>
        <w:numPr>
          <w:ilvl w:val="0"/>
          <w:numId w:val="24"/>
        </w:numPr>
        <w:spacing w:after="0"/>
        <w:rPr>
          <w:rFonts w:ascii="Arial" w:hAnsi="Arial" w:cs="Arial"/>
          <w:color w:val="000000"/>
        </w:rPr>
      </w:pPr>
      <w:r w:rsidRPr="00F13336">
        <w:rPr>
          <w:rFonts w:ascii="Arial" w:hAnsi="Arial" w:cs="Arial"/>
          <w:color w:val="000000"/>
        </w:rPr>
        <w:t>Stewarding and invigilation of artworks</w:t>
      </w:r>
    </w:p>
    <w:p w14:paraId="04B5C198" w14:textId="77777777" w:rsidR="00FD072F" w:rsidRPr="00F13336" w:rsidRDefault="00FD072F">
      <w:pPr>
        <w:rPr>
          <w:rFonts w:ascii="Arial" w:hAnsi="Arial" w:cs="Arial"/>
          <w:color w:val="000000"/>
        </w:rPr>
      </w:pPr>
    </w:p>
    <w:p w14:paraId="4BD09F90" w14:textId="77777777" w:rsidR="00FD072F" w:rsidRPr="00F13336" w:rsidRDefault="00000000">
      <w:pPr>
        <w:pStyle w:val="Heading2"/>
        <w:rPr>
          <w:rFonts w:ascii="Arial" w:hAnsi="Arial" w:cs="Arial"/>
        </w:rPr>
      </w:pPr>
      <w:bookmarkStart w:id="13" w:name="_Tocnzumtve4y9gp"/>
      <w:r w:rsidRPr="00F13336">
        <w:rPr>
          <w:rFonts w:ascii="Arial" w:hAnsi="Arial" w:cs="Arial"/>
        </w:rPr>
        <w:t>Who Can Apply?</w:t>
      </w:r>
      <w:bookmarkEnd w:id="13"/>
    </w:p>
    <w:p w14:paraId="1D862BC2" w14:textId="77777777" w:rsidR="00FD072F" w:rsidRPr="00F13336" w:rsidRDefault="00000000">
      <w:pPr>
        <w:pStyle w:val="Heading2"/>
        <w:spacing w:after="0"/>
        <w:rPr>
          <w:rFonts w:ascii="Arial" w:hAnsi="Arial" w:cs="Arial"/>
          <w:b w:val="0"/>
          <w:color w:val="000000"/>
        </w:rPr>
      </w:pPr>
      <w:r w:rsidRPr="00F13336">
        <w:rPr>
          <w:rFonts w:ascii="Arial" w:eastAsiaTheme="minorHAnsi" w:hAnsi="Arial" w:cs="Arial"/>
          <w:b w:val="0"/>
          <w:color w:val="000000"/>
          <w:sz w:val="24"/>
          <w:shd w:val="clear" w:color="auto" w:fill="FFFFFF"/>
        </w:rPr>
        <w:t xml:space="preserve">Anyone! </w:t>
      </w:r>
      <w:r w:rsidRPr="00F13336">
        <w:rPr>
          <w:rFonts w:ascii="Arial" w:eastAsia="Roboto" w:hAnsi="Arial" w:cs="Arial"/>
          <w:b w:val="0"/>
          <w:color w:val="000000"/>
          <w:sz w:val="24"/>
          <w:shd w:val="clear" w:color="auto" w:fill="FFFFFF"/>
        </w:rPr>
        <w:t xml:space="preserve">We welcome proposals from artists at any stage in their career.  </w:t>
      </w:r>
      <w:proofErr w:type="spellStart"/>
      <w:r w:rsidRPr="00F13336">
        <w:rPr>
          <w:rFonts w:ascii="Arial" w:eastAsia="Roboto" w:hAnsi="Arial" w:cs="Arial"/>
          <w:b w:val="0"/>
          <w:color w:val="000000"/>
          <w:sz w:val="24"/>
          <w:shd w:val="clear" w:color="auto" w:fill="FFFFFF"/>
        </w:rPr>
        <w:t>b-side</w:t>
      </w:r>
      <w:proofErr w:type="spellEnd"/>
      <w:r w:rsidRPr="00F13336">
        <w:rPr>
          <w:rFonts w:ascii="Arial" w:eastAsia="Roboto" w:hAnsi="Arial" w:cs="Arial"/>
          <w:b w:val="0"/>
          <w:color w:val="000000"/>
          <w:sz w:val="24"/>
          <w:shd w:val="clear" w:color="auto" w:fill="FFFFFF"/>
        </w:rPr>
        <w:t xml:space="preserve"> values diversity and is working to make the application and commissioning process accessible to all and welcomes proposals from those currently underrepresented in the arts.</w:t>
      </w:r>
    </w:p>
    <w:p w14:paraId="3F498027" w14:textId="77777777" w:rsidR="00FD072F" w:rsidRPr="00F13336" w:rsidRDefault="00FD072F">
      <w:pPr>
        <w:pStyle w:val="Heading2"/>
        <w:spacing w:after="0"/>
        <w:rPr>
          <w:rFonts w:ascii="Arial" w:hAnsi="Arial" w:cs="Arial"/>
          <w:b w:val="0"/>
          <w:color w:val="000000"/>
        </w:rPr>
      </w:pPr>
    </w:p>
    <w:p w14:paraId="01C6275F" w14:textId="77777777" w:rsidR="00FD072F" w:rsidRPr="00F13336" w:rsidRDefault="00000000">
      <w:pPr>
        <w:pStyle w:val="Heading2"/>
        <w:rPr>
          <w:rFonts w:ascii="Arial" w:hAnsi="Arial" w:cs="Arial"/>
        </w:rPr>
      </w:pPr>
      <w:bookmarkStart w:id="14" w:name="_Tockidrcdln12jb"/>
      <w:r w:rsidRPr="00F13336">
        <w:rPr>
          <w:rFonts w:ascii="Arial" w:hAnsi="Arial" w:cs="Arial"/>
        </w:rPr>
        <w:t>How to Apply</w:t>
      </w:r>
      <w:bookmarkStart w:id="15" w:name="_Tocd2stpxmb3ho9"/>
      <w:bookmarkEnd w:id="14"/>
      <w:bookmarkEnd w:id="15"/>
    </w:p>
    <w:p w14:paraId="29E11AC4" w14:textId="77777777" w:rsidR="00FD072F" w:rsidRPr="00F13336" w:rsidRDefault="00000000">
      <w:pPr>
        <w:spacing w:after="0"/>
        <w:rPr>
          <w:rFonts w:ascii="Arial" w:hAnsi="Arial" w:cs="Arial"/>
          <w:color w:val="000000"/>
        </w:rPr>
      </w:pPr>
      <w:r w:rsidRPr="00F13336">
        <w:rPr>
          <w:rFonts w:ascii="Arial" w:hAnsi="Arial" w:cs="Arial"/>
          <w:color w:val="000000"/>
        </w:rPr>
        <w:t>What you will need to tell us:</w:t>
      </w:r>
    </w:p>
    <w:p w14:paraId="3BCC8DF9" w14:textId="77777777" w:rsidR="00FD072F" w:rsidRPr="00F13336" w:rsidRDefault="00000000">
      <w:pPr>
        <w:numPr>
          <w:ilvl w:val="0"/>
          <w:numId w:val="28"/>
        </w:numPr>
        <w:spacing w:after="0"/>
        <w:rPr>
          <w:rFonts w:ascii="Arial" w:hAnsi="Arial" w:cs="Arial"/>
          <w:color w:val="000000"/>
        </w:rPr>
      </w:pPr>
      <w:r w:rsidRPr="00F13336">
        <w:rPr>
          <w:rFonts w:ascii="Arial" w:hAnsi="Arial" w:cs="Arial"/>
          <w:color w:val="000000"/>
        </w:rPr>
        <w:t xml:space="preserve">A proposal describing your idea and how it plays with </w:t>
      </w:r>
      <w:r w:rsidRPr="00F13336">
        <w:rPr>
          <w:rFonts w:ascii="Arial" w:hAnsi="Arial" w:cs="Arial"/>
          <w:i/>
          <w:color w:val="000000"/>
        </w:rPr>
        <w:t>That Other Place – A Portland Fair</w:t>
      </w:r>
    </w:p>
    <w:p w14:paraId="316F5FDA" w14:textId="77777777" w:rsidR="00FD072F" w:rsidRPr="00F13336" w:rsidRDefault="00000000">
      <w:pPr>
        <w:numPr>
          <w:ilvl w:val="0"/>
          <w:numId w:val="28"/>
        </w:numPr>
        <w:spacing w:after="0"/>
        <w:rPr>
          <w:rFonts w:ascii="Arial" w:hAnsi="Arial" w:cs="Arial"/>
          <w:color w:val="000000"/>
        </w:rPr>
      </w:pPr>
      <w:r w:rsidRPr="00F13336">
        <w:rPr>
          <w:rFonts w:ascii="Arial" w:hAnsi="Arial" w:cs="Arial"/>
          <w:color w:val="000000"/>
        </w:rPr>
        <w:t>A little about your practice (portfolio, links, CV, online links)</w:t>
      </w:r>
    </w:p>
    <w:p w14:paraId="18BCF23C" w14:textId="77777777" w:rsidR="00FD072F" w:rsidRPr="00F13336" w:rsidRDefault="00000000">
      <w:pPr>
        <w:numPr>
          <w:ilvl w:val="0"/>
          <w:numId w:val="28"/>
        </w:numPr>
        <w:spacing w:after="0"/>
        <w:rPr>
          <w:rFonts w:ascii="Arial" w:hAnsi="Arial" w:cs="Arial"/>
          <w:color w:val="000000"/>
        </w:rPr>
      </w:pPr>
      <w:r w:rsidRPr="00F13336">
        <w:rPr>
          <w:rFonts w:ascii="Arial" w:hAnsi="Arial" w:cs="Arial"/>
          <w:color w:val="000000"/>
        </w:rPr>
        <w:t>Any early thoughts on site, participation or approach</w:t>
      </w:r>
    </w:p>
    <w:p w14:paraId="23A59894" w14:textId="77777777" w:rsidR="00FD072F" w:rsidRPr="00F13336" w:rsidRDefault="00000000">
      <w:pPr>
        <w:numPr>
          <w:ilvl w:val="0"/>
          <w:numId w:val="28"/>
        </w:numPr>
        <w:spacing w:after="0"/>
        <w:rPr>
          <w:rFonts w:ascii="Arial" w:hAnsi="Arial" w:cs="Arial"/>
          <w:color w:val="000000"/>
        </w:rPr>
      </w:pPr>
      <w:r w:rsidRPr="00F13336">
        <w:rPr>
          <w:rFonts w:ascii="Arial" w:hAnsi="Arial" w:cs="Arial"/>
          <w:color w:val="000000"/>
        </w:rPr>
        <w:t>A sense of what you’d need to make it happen (tech, scale, access, support)</w:t>
      </w:r>
    </w:p>
    <w:p w14:paraId="22DB22C2" w14:textId="77777777" w:rsidR="00FD072F" w:rsidRPr="00F13336" w:rsidRDefault="00000000">
      <w:pPr>
        <w:numPr>
          <w:ilvl w:val="0"/>
          <w:numId w:val="28"/>
        </w:numPr>
        <w:spacing w:after="0"/>
        <w:rPr>
          <w:rFonts w:ascii="Arial" w:hAnsi="Arial" w:cs="Arial"/>
          <w:color w:val="000000"/>
        </w:rPr>
      </w:pPr>
      <w:r w:rsidRPr="00F13336">
        <w:rPr>
          <w:rFonts w:ascii="Arial" w:hAnsi="Arial" w:cs="Arial"/>
          <w:color w:val="000000"/>
        </w:rPr>
        <w:t>An outline budget</w:t>
      </w:r>
    </w:p>
    <w:p w14:paraId="4BD140C5" w14:textId="77777777" w:rsidR="00FD072F" w:rsidRPr="00F13336" w:rsidRDefault="00000000">
      <w:pPr>
        <w:numPr>
          <w:ilvl w:val="0"/>
          <w:numId w:val="28"/>
        </w:numPr>
        <w:spacing w:after="0"/>
        <w:rPr>
          <w:rFonts w:ascii="Arial" w:hAnsi="Arial" w:cs="Arial"/>
          <w:color w:val="000000"/>
        </w:rPr>
      </w:pPr>
      <w:r w:rsidRPr="00F13336">
        <w:rPr>
          <w:rFonts w:ascii="Arial" w:hAnsi="Arial" w:cs="Arial"/>
          <w:color w:val="000000"/>
        </w:rPr>
        <w:t xml:space="preserve">Please apply via the </w:t>
      </w:r>
      <w:proofErr w:type="spellStart"/>
      <w:r w:rsidRPr="00F13336">
        <w:rPr>
          <w:rFonts w:ascii="Arial" w:hAnsi="Arial" w:cs="Arial"/>
          <w:color w:val="000000"/>
        </w:rPr>
        <w:t>Curatorspace</w:t>
      </w:r>
      <w:proofErr w:type="spellEnd"/>
      <w:r w:rsidRPr="00F13336">
        <w:rPr>
          <w:rFonts w:ascii="Arial" w:hAnsi="Arial" w:cs="Arial"/>
          <w:color w:val="000000"/>
        </w:rPr>
        <w:t xml:space="preserve"> portal, there is a straightforward application form which leads you though, asking all the questions above and an FAQ section which should answer any questions you might be thinking of.</w:t>
      </w:r>
    </w:p>
    <w:p w14:paraId="35AEACAB" w14:textId="77777777" w:rsidR="00FD072F" w:rsidRPr="00F13336" w:rsidRDefault="00000000">
      <w:pPr>
        <w:numPr>
          <w:ilvl w:val="0"/>
          <w:numId w:val="28"/>
        </w:numPr>
        <w:spacing w:after="0"/>
        <w:rPr>
          <w:rFonts w:ascii="Arial" w:hAnsi="Arial" w:cs="Arial"/>
          <w:color w:val="000000"/>
        </w:rPr>
      </w:pPr>
      <w:r w:rsidRPr="00F13336">
        <w:rPr>
          <w:rFonts w:ascii="Arial" w:hAnsi="Arial" w:cs="Arial"/>
          <w:color w:val="000000"/>
        </w:rPr>
        <w:t xml:space="preserve">If you would like to apply via </w:t>
      </w:r>
      <w:proofErr w:type="gramStart"/>
      <w:r w:rsidRPr="00F13336">
        <w:rPr>
          <w:rFonts w:ascii="Arial" w:hAnsi="Arial" w:cs="Arial"/>
          <w:color w:val="000000"/>
        </w:rPr>
        <w:t>video</w:t>
      </w:r>
      <w:proofErr w:type="gramEnd"/>
      <w:r w:rsidRPr="00F13336">
        <w:rPr>
          <w:rFonts w:ascii="Arial" w:hAnsi="Arial" w:cs="Arial"/>
          <w:color w:val="000000"/>
        </w:rPr>
        <w:t xml:space="preserve"> we can also accept proposals in this format (please see instructions below which includes questions to cover)</w:t>
      </w:r>
    </w:p>
    <w:p w14:paraId="7DC6A82A" w14:textId="77777777" w:rsidR="00FD072F" w:rsidRPr="00F13336" w:rsidRDefault="00FD072F" w:rsidP="00C635F9">
      <w:pPr>
        <w:spacing w:after="0"/>
        <w:rPr>
          <w:rFonts w:ascii="Arial" w:eastAsiaTheme="majorHAnsi" w:hAnsi="Arial" w:cs="Arial"/>
          <w:color w:val="000000"/>
        </w:rPr>
      </w:pPr>
      <w:bookmarkStart w:id="16" w:name="_Tocpbf9x3d4u8kr"/>
      <w:bookmarkEnd w:id="16"/>
    </w:p>
    <w:p w14:paraId="492E5F99" w14:textId="77777777" w:rsidR="00FD072F" w:rsidRPr="00F13336" w:rsidRDefault="00000000">
      <w:pPr>
        <w:shd w:val="clear" w:color="auto" w:fill="FFFFFF"/>
        <w:spacing w:after="160"/>
        <w:rPr>
          <w:rFonts w:ascii="Arial" w:hAnsi="Arial" w:cs="Arial"/>
          <w:b/>
          <w:bCs/>
          <w:color w:val="000000"/>
          <w:sz w:val="36"/>
          <w:szCs w:val="36"/>
        </w:rPr>
      </w:pPr>
      <w:r w:rsidRPr="00F13336">
        <w:rPr>
          <w:rFonts w:ascii="Arial" w:hAnsi="Arial" w:cs="Arial"/>
          <w:b/>
          <w:bCs/>
          <w:sz w:val="36"/>
          <w:szCs w:val="36"/>
        </w:rPr>
        <w:t xml:space="preserve">Applying by Video/Audio </w:t>
      </w:r>
    </w:p>
    <w:p w14:paraId="131652AB" w14:textId="77777777" w:rsidR="00FD072F" w:rsidRPr="00F13336" w:rsidRDefault="00000000">
      <w:pPr>
        <w:shd w:val="clear" w:color="auto" w:fill="FFFFFF"/>
        <w:spacing w:after="0"/>
        <w:rPr>
          <w:rFonts w:ascii="Arial" w:hAnsi="Arial" w:cs="Arial"/>
          <w:color w:val="2E3133"/>
        </w:rPr>
      </w:pPr>
      <w:r w:rsidRPr="00F13336">
        <w:rPr>
          <w:rFonts w:ascii="Arial" w:hAnsi="Arial" w:cs="Arial"/>
        </w:rPr>
        <w:t xml:space="preserve">As well as written proposals, we can also accept audio and video responses too. </w:t>
      </w:r>
    </w:p>
    <w:p w14:paraId="5A6E14AE" w14:textId="77777777" w:rsidR="00FD072F" w:rsidRPr="00F13336" w:rsidRDefault="00000000">
      <w:pPr>
        <w:shd w:val="clear" w:color="auto" w:fill="FFFFFF"/>
        <w:spacing w:after="0"/>
        <w:rPr>
          <w:rFonts w:ascii="Arial" w:hAnsi="Arial" w:cs="Arial"/>
          <w:color w:val="000000"/>
        </w:rPr>
      </w:pPr>
      <w:r w:rsidRPr="00F13336">
        <w:rPr>
          <w:rFonts w:ascii="Arial" w:hAnsi="Arial" w:cs="Arial"/>
        </w:rPr>
        <w:t xml:space="preserve"> </w:t>
      </w:r>
    </w:p>
    <w:p w14:paraId="4C1C37A5" w14:textId="77777777" w:rsidR="00FD072F" w:rsidRPr="00F13336" w:rsidRDefault="00000000">
      <w:pPr>
        <w:shd w:val="clear" w:color="auto" w:fill="FFFFFF"/>
        <w:spacing w:after="0"/>
        <w:rPr>
          <w:rFonts w:ascii="Arial" w:hAnsi="Arial" w:cs="Arial"/>
          <w:color w:val="2E3133"/>
        </w:rPr>
      </w:pPr>
      <w:r w:rsidRPr="00F13336">
        <w:rPr>
          <w:rFonts w:ascii="Arial" w:hAnsi="Arial" w:cs="Arial"/>
        </w:rPr>
        <w:t xml:space="preserve">If you want to submit your whole proposal or part of it via video or audio, please </w:t>
      </w:r>
      <w:proofErr w:type="gramStart"/>
      <w:r w:rsidRPr="00F13336">
        <w:rPr>
          <w:rFonts w:ascii="Arial" w:hAnsi="Arial" w:cs="Arial"/>
        </w:rPr>
        <w:t>take a look</w:t>
      </w:r>
      <w:proofErr w:type="gramEnd"/>
      <w:r w:rsidRPr="00F13336">
        <w:rPr>
          <w:rFonts w:ascii="Arial" w:hAnsi="Arial" w:cs="Arial"/>
        </w:rPr>
        <w:t xml:space="preserve"> at the process below: </w:t>
      </w:r>
    </w:p>
    <w:p w14:paraId="718F8603" w14:textId="77777777" w:rsidR="00FD072F" w:rsidRPr="00F13336" w:rsidRDefault="00FD072F">
      <w:pPr>
        <w:shd w:val="clear" w:color="auto" w:fill="FFFFFF"/>
        <w:spacing w:after="0"/>
        <w:rPr>
          <w:rFonts w:ascii="Arial" w:hAnsi="Arial" w:cs="Arial"/>
          <w:color w:val="2E3133"/>
        </w:rPr>
      </w:pPr>
    </w:p>
    <w:p w14:paraId="2A150F76" w14:textId="77777777" w:rsidR="00FD072F" w:rsidRPr="00F13336" w:rsidRDefault="00000000">
      <w:pPr>
        <w:numPr>
          <w:ilvl w:val="0"/>
          <w:numId w:val="20"/>
        </w:numPr>
        <w:spacing w:after="0"/>
        <w:rPr>
          <w:rFonts w:ascii="Arial" w:hAnsi="Arial" w:cs="Arial"/>
          <w:color w:val="2E3133"/>
        </w:rPr>
      </w:pPr>
      <w:r w:rsidRPr="00F13336">
        <w:rPr>
          <w:rFonts w:ascii="Arial" w:hAnsi="Arial" w:cs="Arial"/>
        </w:rPr>
        <w:t>Record your video or audio in response to the application form.</w:t>
      </w:r>
    </w:p>
    <w:p w14:paraId="04FEEAC7" w14:textId="77777777" w:rsidR="00FD072F" w:rsidRPr="00F13336" w:rsidRDefault="00000000">
      <w:pPr>
        <w:numPr>
          <w:ilvl w:val="0"/>
          <w:numId w:val="20"/>
        </w:numPr>
        <w:spacing w:after="0"/>
        <w:rPr>
          <w:rFonts w:ascii="Arial" w:hAnsi="Arial" w:cs="Arial"/>
          <w:color w:val="2E3133"/>
        </w:rPr>
      </w:pPr>
      <w:r w:rsidRPr="00F13336">
        <w:rPr>
          <w:rFonts w:ascii="Arial" w:hAnsi="Arial" w:cs="Arial"/>
        </w:rPr>
        <w:lastRenderedPageBreak/>
        <w:t>Upload it to an unlisted YouTube link, or a Google Drive/Dropbox folder.</w:t>
      </w:r>
    </w:p>
    <w:p w14:paraId="42817DA7" w14:textId="77777777" w:rsidR="00FD072F" w:rsidRPr="00F13336" w:rsidRDefault="00000000">
      <w:pPr>
        <w:numPr>
          <w:ilvl w:val="0"/>
          <w:numId w:val="20"/>
        </w:numPr>
        <w:spacing w:after="0"/>
        <w:rPr>
          <w:rFonts w:ascii="Arial" w:hAnsi="Arial" w:cs="Arial"/>
          <w:color w:val="2E3133"/>
        </w:rPr>
      </w:pPr>
      <w:r w:rsidRPr="00F13336">
        <w:rPr>
          <w:rFonts w:ascii="Arial" w:hAnsi="Arial" w:cs="Arial"/>
        </w:rPr>
        <w:t xml:space="preserve">Add an accessible link and any relevant passwords to your </w:t>
      </w:r>
      <w:proofErr w:type="spellStart"/>
      <w:r w:rsidRPr="00F13336">
        <w:rPr>
          <w:rFonts w:ascii="Arial" w:hAnsi="Arial" w:cs="Arial"/>
        </w:rPr>
        <w:t>CuratorSpace</w:t>
      </w:r>
      <w:proofErr w:type="spellEnd"/>
      <w:r w:rsidRPr="00F13336">
        <w:rPr>
          <w:rFonts w:ascii="Arial" w:hAnsi="Arial" w:cs="Arial"/>
        </w:rPr>
        <w:t xml:space="preserve"> form in the relevant question boxes. If you have recorded your whole application via video (except contact details etc), then please paste the video link in every question box. If you have recorded your response in answer to specific questions, then please paste the video/audio link in the corresponding question boxes.</w:t>
      </w:r>
      <w:r w:rsidRPr="00F13336">
        <w:rPr>
          <w:rFonts w:ascii="Arial" w:hAnsi="Arial" w:cs="Arial"/>
        </w:rPr>
        <w:br/>
      </w:r>
      <w:r w:rsidRPr="00F13336">
        <w:rPr>
          <w:rFonts w:ascii="Arial" w:hAnsi="Arial" w:cs="Arial"/>
        </w:rPr>
        <w:br/>
        <w:t>Please remember to include any passwords for password protected links.</w:t>
      </w:r>
    </w:p>
    <w:p w14:paraId="7CBE53B2" w14:textId="77777777" w:rsidR="00FD072F" w:rsidRPr="00F13336" w:rsidRDefault="00FD072F">
      <w:pPr>
        <w:shd w:val="clear" w:color="auto" w:fill="FFFFFF"/>
        <w:spacing w:after="0"/>
        <w:rPr>
          <w:rFonts w:ascii="Arial" w:hAnsi="Arial" w:cs="Arial"/>
          <w:color w:val="2E3133"/>
        </w:rPr>
      </w:pPr>
    </w:p>
    <w:p w14:paraId="2C9DC050" w14:textId="77777777" w:rsidR="00FD072F" w:rsidRPr="00F13336" w:rsidRDefault="00000000">
      <w:pPr>
        <w:shd w:val="clear" w:color="auto" w:fill="FFFFFF"/>
        <w:spacing w:after="0"/>
        <w:rPr>
          <w:rFonts w:ascii="Arial" w:hAnsi="Arial" w:cs="Arial"/>
          <w:color w:val="2E3133"/>
        </w:rPr>
      </w:pPr>
      <w:r w:rsidRPr="00F13336">
        <w:rPr>
          <w:rFonts w:ascii="Arial" w:hAnsi="Arial" w:cs="Arial"/>
        </w:rPr>
        <w:t>The questions which you should answer in your recording are listed below.</w:t>
      </w:r>
    </w:p>
    <w:p w14:paraId="3AE77F3A" w14:textId="77777777" w:rsidR="00FD072F" w:rsidRPr="00F13336" w:rsidRDefault="00000000">
      <w:pPr>
        <w:numPr>
          <w:ilvl w:val="0"/>
          <w:numId w:val="9"/>
        </w:numPr>
        <w:spacing w:after="0"/>
        <w:rPr>
          <w:rFonts w:ascii="Arial" w:hAnsi="Arial" w:cs="Arial"/>
          <w:color w:val="2E3133"/>
        </w:rPr>
      </w:pPr>
      <w:proofErr w:type="gramStart"/>
      <w:r w:rsidRPr="00F13336">
        <w:rPr>
          <w:rFonts w:ascii="Arial" w:hAnsi="Arial" w:cs="Arial"/>
        </w:rPr>
        <w:t>A brief summary</w:t>
      </w:r>
      <w:proofErr w:type="gramEnd"/>
      <w:r w:rsidRPr="00F13336">
        <w:rPr>
          <w:rFonts w:ascii="Arial" w:hAnsi="Arial" w:cs="Arial"/>
        </w:rPr>
        <w:t xml:space="preserve"> of your/your arts collective’s idea (approx. 200 words or 1.5 min video/audio recording)</w:t>
      </w:r>
    </w:p>
    <w:p w14:paraId="5E089675" w14:textId="77777777" w:rsidR="00FD072F" w:rsidRPr="00F13336" w:rsidRDefault="00000000">
      <w:pPr>
        <w:numPr>
          <w:ilvl w:val="0"/>
          <w:numId w:val="9"/>
        </w:numPr>
        <w:spacing w:after="0"/>
        <w:rPr>
          <w:rFonts w:ascii="Arial" w:hAnsi="Arial" w:cs="Arial"/>
          <w:color w:val="2E3133"/>
        </w:rPr>
      </w:pPr>
      <w:r w:rsidRPr="00F13336">
        <w:rPr>
          <w:rFonts w:ascii="Arial" w:hAnsi="Arial" w:cs="Arial"/>
        </w:rPr>
        <w:t>A detailed description of your/your arts collective’s idea (up to 500 words or 3 min video/audio recording)</w:t>
      </w:r>
    </w:p>
    <w:p w14:paraId="0A80DDCD" w14:textId="77777777" w:rsidR="00FD072F" w:rsidRPr="00F13336" w:rsidRDefault="00000000">
      <w:pPr>
        <w:numPr>
          <w:ilvl w:val="0"/>
          <w:numId w:val="9"/>
        </w:numPr>
        <w:spacing w:after="0"/>
        <w:rPr>
          <w:rFonts w:ascii="Arial" w:hAnsi="Arial" w:cs="Arial"/>
          <w:color w:val="2E3133"/>
        </w:rPr>
      </w:pPr>
      <w:r w:rsidRPr="00F13336">
        <w:rPr>
          <w:rFonts w:ascii="Arial" w:hAnsi="Arial" w:cs="Arial"/>
        </w:rPr>
        <w:t xml:space="preserve">A summary of your/your arts collective’s </w:t>
      </w:r>
      <w:proofErr w:type="gramStart"/>
      <w:r w:rsidRPr="00F13336">
        <w:rPr>
          <w:rFonts w:ascii="Arial" w:hAnsi="Arial" w:cs="Arial"/>
        </w:rPr>
        <w:t>practice  (</w:t>
      </w:r>
      <w:proofErr w:type="gramEnd"/>
      <w:r w:rsidRPr="00F13336">
        <w:rPr>
          <w:rFonts w:ascii="Arial" w:hAnsi="Arial" w:cs="Arial"/>
        </w:rPr>
        <w:t>approx. 200 words or 1.5 minutes video/audio recording)</w:t>
      </w:r>
    </w:p>
    <w:p w14:paraId="0CC9A60B" w14:textId="77777777" w:rsidR="00FD072F" w:rsidRPr="00F13336" w:rsidRDefault="00000000">
      <w:pPr>
        <w:numPr>
          <w:ilvl w:val="0"/>
          <w:numId w:val="9"/>
        </w:numPr>
        <w:spacing w:after="0"/>
        <w:rPr>
          <w:rFonts w:ascii="Arial" w:hAnsi="Arial" w:cs="Arial"/>
          <w:color w:val="2E3133"/>
        </w:rPr>
      </w:pPr>
      <w:r w:rsidRPr="00F13336">
        <w:rPr>
          <w:rFonts w:ascii="Arial" w:hAnsi="Arial" w:cs="Arial"/>
        </w:rPr>
        <w:t xml:space="preserve">How you envisage audiences engaging with the work you are </w:t>
      </w:r>
      <w:proofErr w:type="gramStart"/>
      <w:r w:rsidRPr="00F13336">
        <w:rPr>
          <w:rFonts w:ascii="Arial" w:hAnsi="Arial" w:cs="Arial"/>
        </w:rPr>
        <w:t>proposing  (</w:t>
      </w:r>
      <w:proofErr w:type="gramEnd"/>
      <w:r w:rsidRPr="00F13336">
        <w:rPr>
          <w:rFonts w:ascii="Arial" w:hAnsi="Arial" w:cs="Arial"/>
        </w:rPr>
        <w:t>approx. 500 words or 3 minutes video/audio recording)</w:t>
      </w:r>
    </w:p>
    <w:p w14:paraId="2EF399B0" w14:textId="77777777" w:rsidR="00FD072F" w:rsidRPr="00F13336" w:rsidRDefault="00000000">
      <w:pPr>
        <w:numPr>
          <w:ilvl w:val="0"/>
          <w:numId w:val="9"/>
        </w:numPr>
        <w:spacing w:after="0"/>
        <w:rPr>
          <w:rFonts w:ascii="Arial" w:hAnsi="Arial" w:cs="Arial"/>
          <w:color w:val="2E3133"/>
        </w:rPr>
      </w:pPr>
      <w:r w:rsidRPr="00F13336">
        <w:rPr>
          <w:rFonts w:ascii="Arial" w:hAnsi="Arial" w:cs="Arial"/>
        </w:rPr>
        <w:t xml:space="preserve">How your proposed artwork will be experienced on the Isle of Portland and at </w:t>
      </w:r>
      <w:proofErr w:type="spellStart"/>
      <w:r w:rsidRPr="00F13336">
        <w:rPr>
          <w:rFonts w:ascii="Arial" w:hAnsi="Arial" w:cs="Arial"/>
        </w:rPr>
        <w:t>b-side</w:t>
      </w:r>
      <w:proofErr w:type="spellEnd"/>
      <w:r w:rsidRPr="00F13336">
        <w:rPr>
          <w:rFonts w:ascii="Arial" w:hAnsi="Arial" w:cs="Arial"/>
        </w:rPr>
        <w:t xml:space="preserve"> 2026. (approx. 300 words or 2 minutes audio/video recording)</w:t>
      </w:r>
    </w:p>
    <w:p w14:paraId="525BB66D" w14:textId="77777777" w:rsidR="00FD072F" w:rsidRPr="00F13336" w:rsidRDefault="00000000">
      <w:pPr>
        <w:numPr>
          <w:ilvl w:val="0"/>
          <w:numId w:val="9"/>
        </w:numPr>
        <w:spacing w:after="0"/>
        <w:rPr>
          <w:rFonts w:ascii="Arial" w:hAnsi="Arial" w:cs="Arial"/>
          <w:color w:val="2E3133"/>
        </w:rPr>
      </w:pPr>
      <w:r w:rsidRPr="00F13336">
        <w:rPr>
          <w:rFonts w:ascii="Arial" w:hAnsi="Arial" w:cs="Arial"/>
        </w:rPr>
        <w:t xml:space="preserve">Any technical support you/your arts collective will need to show your work at </w:t>
      </w:r>
      <w:proofErr w:type="spellStart"/>
      <w:r w:rsidRPr="00F13336">
        <w:rPr>
          <w:rFonts w:ascii="Arial" w:hAnsi="Arial" w:cs="Arial"/>
        </w:rPr>
        <w:t>b-side</w:t>
      </w:r>
      <w:proofErr w:type="spellEnd"/>
      <w:r w:rsidRPr="00F13336">
        <w:rPr>
          <w:rFonts w:ascii="Arial" w:hAnsi="Arial" w:cs="Arial"/>
        </w:rPr>
        <w:t xml:space="preserve"> 2026 (</w:t>
      </w:r>
      <w:proofErr w:type="spellStart"/>
      <w:r w:rsidRPr="00F13336">
        <w:rPr>
          <w:rFonts w:ascii="Arial" w:hAnsi="Arial" w:cs="Arial"/>
        </w:rPr>
        <w:t>approx</w:t>
      </w:r>
      <w:proofErr w:type="spellEnd"/>
      <w:r w:rsidRPr="00F13336">
        <w:rPr>
          <w:rFonts w:ascii="Arial" w:hAnsi="Arial" w:cs="Arial"/>
        </w:rPr>
        <w:t xml:space="preserve"> 100 words max or 1 min recording)</w:t>
      </w:r>
    </w:p>
    <w:p w14:paraId="237243FF" w14:textId="77777777" w:rsidR="00FD072F" w:rsidRPr="00F13336" w:rsidRDefault="00000000">
      <w:pPr>
        <w:numPr>
          <w:ilvl w:val="0"/>
          <w:numId w:val="9"/>
        </w:numPr>
        <w:spacing w:after="0"/>
        <w:rPr>
          <w:rFonts w:ascii="Arial" w:hAnsi="Arial" w:cs="Arial"/>
          <w:color w:val="2E3133"/>
        </w:rPr>
      </w:pPr>
      <w:r w:rsidRPr="00F13336">
        <w:rPr>
          <w:rFonts w:ascii="Arial" w:hAnsi="Arial" w:cs="Arial"/>
        </w:rPr>
        <w:t xml:space="preserve">Amount you/your arts </w:t>
      </w:r>
      <w:proofErr w:type="gramStart"/>
      <w:r w:rsidRPr="00F13336">
        <w:rPr>
          <w:rFonts w:ascii="Arial" w:hAnsi="Arial" w:cs="Arial"/>
        </w:rPr>
        <w:t>collective’s</w:t>
      </w:r>
      <w:proofErr w:type="gramEnd"/>
      <w:r w:rsidRPr="00F13336">
        <w:rPr>
          <w:rFonts w:ascii="Arial" w:hAnsi="Arial" w:cs="Arial"/>
        </w:rPr>
        <w:t xml:space="preserve"> are applying for and a budget breakdown showing how the funds will be spent. Budget headings: Artist Fee / Materials and/or Technology / Installation costs on the Isle of Portland / Other (</w:t>
      </w:r>
      <w:proofErr w:type="spellStart"/>
      <w:r w:rsidRPr="00F13336">
        <w:rPr>
          <w:rFonts w:ascii="Arial" w:hAnsi="Arial" w:cs="Arial"/>
        </w:rPr>
        <w:t>approx</w:t>
      </w:r>
      <w:proofErr w:type="spellEnd"/>
      <w:r w:rsidRPr="00F13336">
        <w:rPr>
          <w:rFonts w:ascii="Arial" w:hAnsi="Arial" w:cs="Arial"/>
        </w:rPr>
        <w:t xml:space="preserve"> 1 min)</w:t>
      </w:r>
    </w:p>
    <w:p w14:paraId="71A763A7" w14:textId="77777777" w:rsidR="00FD072F" w:rsidRPr="00F13336" w:rsidRDefault="00000000">
      <w:pPr>
        <w:numPr>
          <w:ilvl w:val="0"/>
          <w:numId w:val="9"/>
        </w:numPr>
        <w:spacing w:after="0"/>
        <w:rPr>
          <w:rFonts w:ascii="Arial" w:hAnsi="Arial" w:cs="Arial"/>
          <w:color w:val="2E3133"/>
        </w:rPr>
      </w:pPr>
      <w:r w:rsidRPr="00F13336">
        <w:rPr>
          <w:rFonts w:ascii="Arial" w:hAnsi="Arial" w:cs="Arial"/>
        </w:rPr>
        <w:t>Images or weblinks illustrating your/your arts collective’s proposal and/or previous work.</w:t>
      </w:r>
      <w:r w:rsidRPr="00F13336">
        <w:rPr>
          <w:rFonts w:ascii="Arial" w:hAnsi="Arial" w:cs="Arial"/>
        </w:rPr>
        <w:br/>
        <w:t xml:space="preserve"> </w:t>
      </w:r>
    </w:p>
    <w:p w14:paraId="3DA6EB97" w14:textId="77777777" w:rsidR="00FD072F" w:rsidRPr="00F13336" w:rsidRDefault="00000000">
      <w:pPr>
        <w:shd w:val="clear" w:color="auto" w:fill="FFFFFF"/>
        <w:spacing w:after="0"/>
        <w:rPr>
          <w:rFonts w:ascii="Arial" w:hAnsi="Arial" w:cs="Arial"/>
          <w:color w:val="2E3133"/>
        </w:rPr>
      </w:pPr>
      <w:r w:rsidRPr="00F13336">
        <w:rPr>
          <w:rFonts w:ascii="Arial" w:hAnsi="Arial" w:cs="Arial"/>
        </w:rPr>
        <w:t>Note: We understand that presenting your work on video/audio is different, so we will accept reasonable differences in the timings above. But your application must be no longer than 15 mins total when watching or listening.</w:t>
      </w:r>
    </w:p>
    <w:p w14:paraId="47A8C550" w14:textId="77777777" w:rsidR="00FD072F" w:rsidRPr="00F13336" w:rsidRDefault="00FD072F">
      <w:pPr>
        <w:shd w:val="clear" w:color="auto" w:fill="FFFFFF"/>
        <w:spacing w:after="0"/>
        <w:rPr>
          <w:rFonts w:ascii="Arial" w:hAnsi="Arial" w:cs="Arial"/>
          <w:color w:val="2E3133"/>
        </w:rPr>
      </w:pPr>
    </w:p>
    <w:p w14:paraId="30A67684" w14:textId="75172CBA" w:rsidR="00FD072F" w:rsidRPr="00F13336" w:rsidRDefault="00000000">
      <w:pPr>
        <w:shd w:val="clear" w:color="auto" w:fill="FFFFFF"/>
        <w:spacing w:after="0"/>
        <w:rPr>
          <w:rFonts w:ascii="Arial" w:hAnsi="Arial" w:cs="Arial"/>
          <w:color w:val="2E3133"/>
        </w:rPr>
      </w:pPr>
      <w:r w:rsidRPr="00F13336">
        <w:rPr>
          <w:rFonts w:ascii="Arial" w:hAnsi="Arial" w:cs="Arial"/>
        </w:rPr>
        <w:t xml:space="preserve">If you cannot make an application on the online portal </w:t>
      </w:r>
      <w:proofErr w:type="spellStart"/>
      <w:r w:rsidRPr="00F13336">
        <w:rPr>
          <w:rFonts w:ascii="Arial" w:hAnsi="Arial" w:cs="Arial"/>
        </w:rPr>
        <w:t>CuratorSpace</w:t>
      </w:r>
      <w:proofErr w:type="spellEnd"/>
      <w:r w:rsidRPr="00F13336">
        <w:rPr>
          <w:rFonts w:ascii="Arial" w:hAnsi="Arial" w:cs="Arial"/>
        </w:rPr>
        <w:t xml:space="preserve"> then please contact </w:t>
      </w:r>
      <w:hyperlink r:id="rId9" w:history="1">
        <w:r w:rsidR="00FD072F" w:rsidRPr="00F13336">
          <w:rPr>
            <w:rFonts w:ascii="Arial" w:hAnsi="Arial" w:cs="Arial"/>
          </w:rPr>
          <w:t>maddi@b-side.org.uk</w:t>
        </w:r>
      </w:hyperlink>
      <w:r w:rsidR="00F13336">
        <w:rPr>
          <w:rFonts w:ascii="Arial" w:hAnsi="Arial" w:cs="Arial"/>
        </w:rPr>
        <w:t xml:space="preserve"> </w:t>
      </w:r>
      <w:r w:rsidRPr="00F13336">
        <w:rPr>
          <w:rFonts w:ascii="Arial" w:hAnsi="Arial" w:cs="Arial"/>
        </w:rPr>
        <w:t>for alternative options.</w:t>
      </w:r>
    </w:p>
    <w:p w14:paraId="7D1D615E" w14:textId="77777777" w:rsidR="00FD072F" w:rsidRPr="00F13336" w:rsidRDefault="00FD072F">
      <w:pPr>
        <w:spacing w:after="0"/>
        <w:rPr>
          <w:rFonts w:ascii="Arial" w:hAnsi="Arial" w:cs="Arial"/>
          <w:color w:val="000000"/>
        </w:rPr>
      </w:pPr>
    </w:p>
    <w:p w14:paraId="400CA176" w14:textId="77777777" w:rsidR="00F13336" w:rsidRDefault="00F13336" w:rsidP="00F13336">
      <w:pPr>
        <w:pStyle w:val="Heading2"/>
        <w:rPr>
          <w:rFonts w:ascii="Arial" w:hAnsi="Arial" w:cs="Arial"/>
        </w:rPr>
      </w:pPr>
      <w:bookmarkStart w:id="17" w:name="_Tocb2206h4zxtyt"/>
    </w:p>
    <w:p w14:paraId="451FD2A7" w14:textId="608A9896" w:rsidR="00FD072F" w:rsidRDefault="00000000" w:rsidP="00F13336">
      <w:pPr>
        <w:pStyle w:val="Heading2"/>
        <w:rPr>
          <w:rFonts w:ascii="Arial" w:hAnsi="Arial" w:cs="Arial"/>
        </w:rPr>
      </w:pPr>
      <w:r w:rsidRPr="00F13336">
        <w:rPr>
          <w:rFonts w:ascii="Arial" w:hAnsi="Arial" w:cs="Arial"/>
        </w:rPr>
        <w:lastRenderedPageBreak/>
        <w:t>What happens after you have sent a proposal?</w:t>
      </w:r>
      <w:bookmarkEnd w:id="17"/>
    </w:p>
    <w:p w14:paraId="4751B1DD" w14:textId="77777777" w:rsidR="00F13336" w:rsidRPr="00F13336" w:rsidRDefault="00F13336" w:rsidP="00F13336"/>
    <w:p w14:paraId="07A1A07E" w14:textId="7A15368F" w:rsidR="00FD072F" w:rsidRPr="006D234F" w:rsidRDefault="00000000" w:rsidP="006D234F">
      <w:pPr>
        <w:numPr>
          <w:ilvl w:val="0"/>
          <w:numId w:val="22"/>
        </w:numPr>
        <w:spacing w:after="0"/>
        <w:rPr>
          <w:rFonts w:ascii="Arial" w:hAnsi="Arial" w:cs="Arial"/>
          <w:color w:val="000000"/>
        </w:rPr>
      </w:pPr>
      <w:r w:rsidRPr="00F13336">
        <w:rPr>
          <w:rFonts w:ascii="Arial" w:hAnsi="Arial" w:cs="Arial"/>
          <w:color w:val="000000"/>
        </w:rPr>
        <w:t xml:space="preserve">We will acknowledge receipt of your proposal if you have sent it by email (if you were not able to use the </w:t>
      </w:r>
      <w:proofErr w:type="spellStart"/>
      <w:r w:rsidRPr="00F13336">
        <w:rPr>
          <w:rFonts w:ascii="Arial" w:hAnsi="Arial" w:cs="Arial"/>
          <w:color w:val="000000"/>
        </w:rPr>
        <w:t>Curatorspace</w:t>
      </w:r>
      <w:proofErr w:type="spellEnd"/>
      <w:r w:rsidRPr="00F13336">
        <w:rPr>
          <w:rFonts w:ascii="Arial" w:hAnsi="Arial" w:cs="Arial"/>
          <w:color w:val="000000"/>
        </w:rPr>
        <w:t xml:space="preserve"> portal). A message acknowledging receipt will be sent to all artists applying via </w:t>
      </w:r>
      <w:proofErr w:type="spellStart"/>
      <w:r w:rsidRPr="00F13336">
        <w:rPr>
          <w:rFonts w:ascii="Arial" w:hAnsi="Arial" w:cs="Arial"/>
          <w:color w:val="000000"/>
        </w:rPr>
        <w:t>Curatorspace</w:t>
      </w:r>
      <w:proofErr w:type="spellEnd"/>
      <w:r w:rsidRPr="00F13336">
        <w:rPr>
          <w:rFonts w:ascii="Arial" w:hAnsi="Arial" w:cs="Arial"/>
          <w:color w:val="000000"/>
        </w:rPr>
        <w:t xml:space="preserve"> shortly after the deadline. </w:t>
      </w:r>
    </w:p>
    <w:p w14:paraId="4514436B" w14:textId="76D6D2DB" w:rsidR="00E41687" w:rsidRPr="006D234F" w:rsidRDefault="00000000" w:rsidP="00E41687">
      <w:pPr>
        <w:numPr>
          <w:ilvl w:val="0"/>
          <w:numId w:val="22"/>
        </w:numPr>
        <w:spacing w:after="0"/>
        <w:rPr>
          <w:rFonts w:ascii="Arial" w:hAnsi="Arial" w:cs="Arial"/>
          <w:color w:val="000000"/>
        </w:rPr>
      </w:pPr>
      <w:r w:rsidRPr="00F13336">
        <w:rPr>
          <w:rFonts w:ascii="Arial" w:hAnsi="Arial" w:cs="Arial"/>
          <w:color w:val="000000"/>
        </w:rPr>
        <w:t>The selection panel will read every single proposal and make a shortlist of artists to interview</w:t>
      </w:r>
    </w:p>
    <w:p w14:paraId="6CE2EE50" w14:textId="77777777" w:rsidR="00E41687" w:rsidRPr="00E41687" w:rsidRDefault="00E41687" w:rsidP="00E41687">
      <w:pPr>
        <w:numPr>
          <w:ilvl w:val="0"/>
          <w:numId w:val="22"/>
        </w:numPr>
        <w:rPr>
          <w:rFonts w:ascii="Arial" w:hAnsi="Arial" w:cs="Arial"/>
          <w:color w:val="000000"/>
        </w:rPr>
      </w:pPr>
      <w:r w:rsidRPr="00E41687">
        <w:rPr>
          <w:rFonts w:ascii="Arial" w:hAnsi="Arial" w:cs="Arial"/>
          <w:color w:val="000000"/>
        </w:rPr>
        <w:t xml:space="preserve">We understand how long it takes to create </w:t>
      </w:r>
      <w:proofErr w:type="gramStart"/>
      <w:r w:rsidRPr="00E41687">
        <w:rPr>
          <w:rFonts w:ascii="Arial" w:hAnsi="Arial" w:cs="Arial"/>
          <w:color w:val="000000"/>
        </w:rPr>
        <w:t>proposals</w:t>
      </w:r>
      <w:proofErr w:type="gramEnd"/>
      <w:r w:rsidRPr="00E41687">
        <w:rPr>
          <w:rFonts w:ascii="Arial" w:hAnsi="Arial" w:cs="Arial"/>
          <w:color w:val="000000"/>
        </w:rPr>
        <w:t xml:space="preserve"> and we appreciate the time everyone takes with this. It's controversial we know, but we can't give everyone detailed feedback on all Open Call proposals, this is because we regularly receive 100's of proposals. We read and re-read all the proposals carefully, we talk about them and importantly we look for a good balance of work for the event and our audiences.</w:t>
      </w:r>
      <w:r w:rsidRPr="00E41687">
        <w:rPr>
          <w:rFonts w:ascii="Arial" w:hAnsi="Arial" w:cs="Arial"/>
          <w:color w:val="000000"/>
        </w:rPr>
        <w:br/>
      </w:r>
      <w:r w:rsidRPr="00E41687">
        <w:rPr>
          <w:rFonts w:ascii="Arial" w:hAnsi="Arial" w:cs="Arial"/>
          <w:color w:val="000000"/>
        </w:rPr>
        <w:br/>
        <w:t xml:space="preserve">We look for a mix of art forms, sites/venues, duration, scale, challenge, engagement, participation, research areas - lots of things contribute towards our decisions and of course we want to make all our projects and events the very best they can be. These are the factors we take into consideration when we are selecting work. </w:t>
      </w:r>
      <w:proofErr w:type="gramStart"/>
      <w:r w:rsidRPr="00E41687">
        <w:rPr>
          <w:rFonts w:ascii="Arial" w:hAnsi="Arial" w:cs="Arial"/>
          <w:color w:val="000000"/>
        </w:rPr>
        <w:t>So</w:t>
      </w:r>
      <w:proofErr w:type="gramEnd"/>
      <w:r w:rsidRPr="00E41687">
        <w:rPr>
          <w:rFonts w:ascii="Arial" w:hAnsi="Arial" w:cs="Arial"/>
          <w:color w:val="000000"/>
        </w:rPr>
        <w:t xml:space="preserve"> if you don't get shortlisted, please don't be discouraged or give up.</w:t>
      </w:r>
    </w:p>
    <w:p w14:paraId="2FA8DC7D" w14:textId="33AC6951" w:rsidR="00FD072F" w:rsidRPr="006D234F" w:rsidRDefault="00000000" w:rsidP="006D234F">
      <w:pPr>
        <w:numPr>
          <w:ilvl w:val="0"/>
          <w:numId w:val="22"/>
        </w:numPr>
        <w:spacing w:after="0"/>
        <w:rPr>
          <w:rFonts w:ascii="Arial" w:hAnsi="Arial" w:cs="Arial"/>
          <w:color w:val="000000"/>
        </w:rPr>
      </w:pPr>
      <w:r w:rsidRPr="00F13336">
        <w:rPr>
          <w:rFonts w:ascii="Arial" w:hAnsi="Arial" w:cs="Arial"/>
          <w:color w:val="000000"/>
        </w:rPr>
        <w:t xml:space="preserve">Interviews will take place online over 1 or 2 days (depending on how many proposals have been shortlisted), the dates for this are </w:t>
      </w:r>
      <w:r w:rsidR="00C635F9" w:rsidRPr="00F13336">
        <w:rPr>
          <w:rFonts w:ascii="Arial" w:hAnsi="Arial" w:cs="Arial"/>
          <w:color w:val="000000"/>
        </w:rPr>
        <w:t>March 25</w:t>
      </w:r>
      <w:r w:rsidR="00C635F9" w:rsidRPr="00F13336">
        <w:rPr>
          <w:rFonts w:ascii="Arial" w:hAnsi="Arial" w:cs="Arial"/>
          <w:color w:val="000000"/>
          <w:vertAlign w:val="superscript"/>
        </w:rPr>
        <w:t>th</w:t>
      </w:r>
      <w:r w:rsidR="00C635F9" w:rsidRPr="00F13336">
        <w:rPr>
          <w:rFonts w:ascii="Arial" w:hAnsi="Arial" w:cs="Arial"/>
          <w:color w:val="000000"/>
        </w:rPr>
        <w:t>/26th</w:t>
      </w:r>
      <w:r w:rsidRPr="00F13336">
        <w:rPr>
          <w:rFonts w:ascii="Arial" w:hAnsi="Arial" w:cs="Arial"/>
          <w:color w:val="000000"/>
        </w:rPr>
        <w:t xml:space="preserve">. Interviews last </w:t>
      </w:r>
      <w:proofErr w:type="spellStart"/>
      <w:r w:rsidRPr="00F13336">
        <w:rPr>
          <w:rFonts w:ascii="Arial" w:hAnsi="Arial" w:cs="Arial"/>
          <w:color w:val="000000"/>
        </w:rPr>
        <w:t>approx</w:t>
      </w:r>
      <w:proofErr w:type="spellEnd"/>
      <w:r w:rsidRPr="00F13336">
        <w:rPr>
          <w:rFonts w:ascii="Arial" w:hAnsi="Arial" w:cs="Arial"/>
          <w:color w:val="000000"/>
        </w:rPr>
        <w:t xml:space="preserve"> 30 minutes.</w:t>
      </w:r>
    </w:p>
    <w:p w14:paraId="7C1F68AB" w14:textId="77777777" w:rsidR="00FD072F" w:rsidRDefault="00000000">
      <w:pPr>
        <w:numPr>
          <w:ilvl w:val="0"/>
          <w:numId w:val="22"/>
        </w:numPr>
        <w:spacing w:after="0"/>
        <w:rPr>
          <w:rFonts w:ascii="Arial" w:hAnsi="Arial" w:cs="Arial"/>
          <w:color w:val="000000"/>
        </w:rPr>
      </w:pPr>
      <w:r w:rsidRPr="00F13336">
        <w:rPr>
          <w:rFonts w:ascii="Arial" w:hAnsi="Arial" w:cs="Arial"/>
          <w:color w:val="000000"/>
        </w:rPr>
        <w:t xml:space="preserve">Selected artists will be sent a contract and the fun begins! You will be allocated a commission manager from the </w:t>
      </w:r>
      <w:proofErr w:type="spellStart"/>
      <w:r w:rsidRPr="00F13336">
        <w:rPr>
          <w:rFonts w:ascii="Arial" w:hAnsi="Arial" w:cs="Arial"/>
          <w:color w:val="000000"/>
        </w:rPr>
        <w:t>b-side</w:t>
      </w:r>
      <w:proofErr w:type="spellEnd"/>
      <w:r w:rsidRPr="00F13336">
        <w:rPr>
          <w:rFonts w:ascii="Arial" w:hAnsi="Arial" w:cs="Arial"/>
          <w:color w:val="000000"/>
        </w:rPr>
        <w:t xml:space="preserve"> team to bounce ideas </w:t>
      </w:r>
      <w:proofErr w:type="gramStart"/>
      <w:r w:rsidRPr="00F13336">
        <w:rPr>
          <w:rFonts w:ascii="Arial" w:hAnsi="Arial" w:cs="Arial"/>
          <w:color w:val="000000"/>
        </w:rPr>
        <w:t>off,  help</w:t>
      </w:r>
      <w:proofErr w:type="gramEnd"/>
      <w:r w:rsidRPr="00F13336">
        <w:rPr>
          <w:rFonts w:ascii="Arial" w:hAnsi="Arial" w:cs="Arial"/>
          <w:color w:val="000000"/>
        </w:rPr>
        <w:t xml:space="preserve"> you connect with people of Portland, find sites etc if needed. </w:t>
      </w:r>
    </w:p>
    <w:p w14:paraId="6D49E45E" w14:textId="77777777" w:rsidR="00E41687" w:rsidRDefault="00E41687" w:rsidP="00E41687">
      <w:pPr>
        <w:pStyle w:val="ListParagraph"/>
        <w:rPr>
          <w:rFonts w:ascii="Arial" w:hAnsi="Arial" w:cs="Arial"/>
          <w:color w:val="000000"/>
        </w:rPr>
      </w:pPr>
    </w:p>
    <w:p w14:paraId="5BFF7057" w14:textId="77777777" w:rsidR="00FD072F" w:rsidRPr="00F13336" w:rsidRDefault="00FD072F">
      <w:pPr>
        <w:rPr>
          <w:rFonts w:ascii="Arial" w:hAnsi="Arial" w:cs="Arial"/>
          <w:color w:val="000000"/>
        </w:rPr>
      </w:pPr>
    </w:p>
    <w:p w14:paraId="2DC3BF16" w14:textId="77777777" w:rsidR="00FD072F" w:rsidRPr="00F13336" w:rsidRDefault="00FD072F">
      <w:pPr>
        <w:spacing w:after="0"/>
        <w:rPr>
          <w:rFonts w:ascii="Arial" w:hAnsi="Arial" w:cs="Arial"/>
          <w:color w:val="000000"/>
        </w:rPr>
      </w:pPr>
    </w:p>
    <w:p w14:paraId="592118F4" w14:textId="77777777" w:rsidR="006D234F" w:rsidRDefault="006D234F">
      <w:pPr>
        <w:pStyle w:val="Heading2"/>
        <w:rPr>
          <w:rFonts w:ascii="Arial" w:hAnsi="Arial" w:cs="Arial"/>
        </w:rPr>
      </w:pPr>
      <w:bookmarkStart w:id="18" w:name="_Tocg3qhsrzymq2u"/>
    </w:p>
    <w:p w14:paraId="27B5A9FD" w14:textId="77777777" w:rsidR="006D234F" w:rsidRDefault="006D234F">
      <w:pPr>
        <w:pStyle w:val="Heading2"/>
        <w:rPr>
          <w:rFonts w:ascii="Arial" w:hAnsi="Arial" w:cs="Arial"/>
        </w:rPr>
      </w:pPr>
    </w:p>
    <w:p w14:paraId="66DF2BD6" w14:textId="77777777" w:rsidR="006D234F" w:rsidRDefault="006D234F">
      <w:pPr>
        <w:pStyle w:val="Heading2"/>
        <w:rPr>
          <w:rFonts w:ascii="Arial" w:hAnsi="Arial" w:cs="Arial"/>
        </w:rPr>
      </w:pPr>
    </w:p>
    <w:p w14:paraId="498676D9" w14:textId="7F47218D" w:rsidR="00FD072F" w:rsidRPr="00F13336" w:rsidRDefault="00000000">
      <w:pPr>
        <w:pStyle w:val="Heading2"/>
        <w:rPr>
          <w:rFonts w:ascii="Arial" w:hAnsi="Arial" w:cs="Arial"/>
        </w:rPr>
      </w:pPr>
      <w:r w:rsidRPr="00F13336">
        <w:rPr>
          <w:rFonts w:ascii="Arial" w:hAnsi="Arial" w:cs="Arial"/>
        </w:rPr>
        <w:lastRenderedPageBreak/>
        <w:t xml:space="preserve">About </w:t>
      </w:r>
      <w:proofErr w:type="spellStart"/>
      <w:r w:rsidRPr="00F13336">
        <w:rPr>
          <w:rFonts w:ascii="Arial" w:hAnsi="Arial" w:cs="Arial"/>
        </w:rPr>
        <w:t>b-side</w:t>
      </w:r>
      <w:bookmarkEnd w:id="18"/>
      <w:proofErr w:type="spellEnd"/>
    </w:p>
    <w:p w14:paraId="468A4417" w14:textId="77777777" w:rsidR="00FD072F" w:rsidRPr="00F13336" w:rsidRDefault="00FD072F">
      <w:pPr>
        <w:spacing w:after="0"/>
        <w:rPr>
          <w:rFonts w:ascii="Arial" w:hAnsi="Arial" w:cs="Arial"/>
          <w:color w:val="000000"/>
          <w:sz w:val="18"/>
        </w:rPr>
      </w:pPr>
    </w:p>
    <w:p w14:paraId="4162F75A" w14:textId="77777777" w:rsidR="00FD072F" w:rsidRPr="00F13336" w:rsidRDefault="00000000">
      <w:pPr>
        <w:spacing w:after="0"/>
        <w:rPr>
          <w:rFonts w:ascii="Arial" w:hAnsi="Arial" w:cs="Arial"/>
          <w:color w:val="000000"/>
          <w:sz w:val="18"/>
        </w:rPr>
      </w:pPr>
      <w:proofErr w:type="spellStart"/>
      <w:r w:rsidRPr="00F13336">
        <w:rPr>
          <w:rFonts w:ascii="Arial" w:eastAsia="Tahoma" w:hAnsi="Arial" w:cs="Arial"/>
          <w:b/>
          <w:color w:val="3C4043"/>
          <w:shd w:val="clear" w:color="auto" w:fill="FFFFFF"/>
        </w:rPr>
        <w:t>b-side</w:t>
      </w:r>
      <w:proofErr w:type="spellEnd"/>
      <w:r w:rsidRPr="00F13336">
        <w:rPr>
          <w:rFonts w:ascii="Arial" w:eastAsia="Tahoma" w:hAnsi="Arial" w:cs="Arial"/>
          <w:color w:val="3C4043"/>
          <w:shd w:val="clear" w:color="auto" w:fill="FFFFFF"/>
        </w:rPr>
        <w:t xml:space="preserve"> commissions site-responsive work for public spaces on the Isle of Portland, Dorset (UK) revealing aspects of the island, its environment and communities that are often overlooked. We commission artworks that speak to this magical place, and to our island’s relationship to elsewhere. We commission work that is thoughtful, maverick, subversive, poetic or just simply delicious looking. The artworks we commission come together over a </w:t>
      </w:r>
      <w:proofErr w:type="gramStart"/>
      <w:r w:rsidRPr="00F13336">
        <w:rPr>
          <w:rFonts w:ascii="Arial" w:eastAsia="Tahoma" w:hAnsi="Arial" w:cs="Arial"/>
          <w:color w:val="3C4043"/>
          <w:shd w:val="clear" w:color="auto" w:fill="FFFFFF"/>
        </w:rPr>
        <w:t>4 day</w:t>
      </w:r>
      <w:proofErr w:type="gramEnd"/>
      <w:r w:rsidRPr="00F13336">
        <w:rPr>
          <w:rFonts w:ascii="Arial" w:eastAsia="Tahoma" w:hAnsi="Arial" w:cs="Arial"/>
          <w:color w:val="3C4043"/>
          <w:shd w:val="clear" w:color="auto" w:fill="FFFFFF"/>
        </w:rPr>
        <w:t xml:space="preserve"> period, every September. Check out our website to see more about what we do, how we work, </w:t>
      </w:r>
      <w:proofErr w:type="gramStart"/>
      <w:r w:rsidRPr="00F13336">
        <w:rPr>
          <w:rFonts w:ascii="Arial" w:eastAsia="Tahoma" w:hAnsi="Arial" w:cs="Arial"/>
          <w:color w:val="3C4043"/>
          <w:shd w:val="clear" w:color="auto" w:fill="FFFFFF"/>
        </w:rPr>
        <w:t>and also</w:t>
      </w:r>
      <w:proofErr w:type="gramEnd"/>
      <w:r w:rsidRPr="00F13336">
        <w:rPr>
          <w:rFonts w:ascii="Arial" w:eastAsia="Tahoma" w:hAnsi="Arial" w:cs="Arial"/>
          <w:color w:val="3C4043"/>
          <w:shd w:val="clear" w:color="auto" w:fill="FFFFFF"/>
        </w:rPr>
        <w:t xml:space="preserve"> more about the Isle of Portland </w:t>
      </w:r>
      <w:hyperlink r:id="rId10" w:history="1">
        <w:r w:rsidR="00FD072F" w:rsidRPr="00F13336">
          <w:rPr>
            <w:rFonts w:ascii="Arial" w:eastAsia="Tahoma" w:hAnsi="Arial" w:cs="Arial"/>
            <w:color w:val="3C4043"/>
            <w:u w:val="single" w:color="0000FF"/>
            <w:shd w:val="clear" w:color="auto" w:fill="FFFFFF"/>
          </w:rPr>
          <w:t>www.b-side.org.uk</w:t>
        </w:r>
      </w:hyperlink>
      <w:r w:rsidRPr="00F13336">
        <w:rPr>
          <w:rFonts w:ascii="Arial" w:eastAsia="Tahoma" w:hAnsi="Arial" w:cs="Arial"/>
          <w:color w:val="3C4043"/>
          <w:shd w:val="clear" w:color="auto" w:fill="FFFFFF"/>
        </w:rPr>
        <w:t xml:space="preserve"> </w:t>
      </w:r>
    </w:p>
    <w:p w14:paraId="71565125" w14:textId="77777777" w:rsidR="00F13336" w:rsidRDefault="00F13336">
      <w:pPr>
        <w:pStyle w:val="Heading2"/>
        <w:rPr>
          <w:rFonts w:ascii="Arial" w:hAnsi="Arial" w:cs="Arial"/>
        </w:rPr>
      </w:pPr>
      <w:bookmarkStart w:id="19" w:name="_Toc1bddoptq583j"/>
    </w:p>
    <w:p w14:paraId="0E8DCF09" w14:textId="2C2DBA71" w:rsidR="00FD072F" w:rsidRPr="00F13336" w:rsidRDefault="00000000">
      <w:pPr>
        <w:pStyle w:val="Heading2"/>
        <w:rPr>
          <w:rFonts w:ascii="Arial" w:hAnsi="Arial" w:cs="Arial"/>
        </w:rPr>
      </w:pPr>
      <w:r w:rsidRPr="00F13336">
        <w:rPr>
          <w:rFonts w:ascii="Arial" w:hAnsi="Arial" w:cs="Arial"/>
        </w:rPr>
        <w:t>Access</w:t>
      </w:r>
      <w:bookmarkEnd w:id="19"/>
    </w:p>
    <w:p w14:paraId="0AA548C2" w14:textId="1773FF51" w:rsidR="00F13336" w:rsidRDefault="00000000" w:rsidP="00F13336">
      <w:pPr>
        <w:rPr>
          <w:rFonts w:ascii="Arial" w:hAnsi="Arial" w:cs="Arial"/>
        </w:rPr>
      </w:pPr>
      <w:r w:rsidRPr="00F13336">
        <w:rPr>
          <w:rFonts w:ascii="Arial" w:eastAsia="Tahoma" w:hAnsi="Arial" w:cs="Arial"/>
          <w:color w:val="3C4043"/>
          <w:shd w:val="clear" w:color="auto" w:fill="FFFFFF"/>
        </w:rPr>
        <w:t xml:space="preserve">We deeply value diversity and are working to make our application and commissioning process accessible to all. We welcome proposals from those currently underrepresented in the arts and particularly from disabled artists. We will </w:t>
      </w:r>
      <w:proofErr w:type="spellStart"/>
      <w:r w:rsidRPr="00F13336">
        <w:rPr>
          <w:rFonts w:ascii="Arial" w:eastAsia="Tahoma" w:hAnsi="Arial" w:cs="Arial"/>
          <w:color w:val="3C4043"/>
          <w:shd w:val="clear" w:color="auto" w:fill="FFFFFF"/>
        </w:rPr>
        <w:t>endeavor</w:t>
      </w:r>
      <w:proofErr w:type="spellEnd"/>
      <w:r w:rsidRPr="00F13336">
        <w:rPr>
          <w:rFonts w:ascii="Arial" w:eastAsia="Tahoma" w:hAnsi="Arial" w:cs="Arial"/>
          <w:color w:val="3C4043"/>
          <w:shd w:val="clear" w:color="auto" w:fill="FFFFFF"/>
        </w:rPr>
        <w:t xml:space="preserve"> to work with artists to mitigate barriers to making their work for the festival. We welcome access documents from artists at any stage of the process. Some more info on access documents </w:t>
      </w:r>
      <w:hyperlink r:id="rId11" w:history="1">
        <w:r w:rsidR="00FD072F" w:rsidRPr="00F13336">
          <w:rPr>
            <w:rFonts w:ascii="Arial" w:eastAsia="Tahoma" w:hAnsi="Arial" w:cs="Arial"/>
            <w:color w:val="3C4043"/>
            <w:u w:val="single" w:color="0000FF"/>
            <w:shd w:val="clear" w:color="auto" w:fill="FFFFFF"/>
          </w:rPr>
          <w:t>https://www.accessdocsforartists.com/</w:t>
        </w:r>
      </w:hyperlink>
      <w:bookmarkStart w:id="20" w:name="_Tocto6plzy66zfs"/>
    </w:p>
    <w:p w14:paraId="0F010469" w14:textId="20D4469A" w:rsidR="00FD072F" w:rsidRPr="00F13336" w:rsidRDefault="00000000">
      <w:pPr>
        <w:pStyle w:val="Heading2"/>
        <w:rPr>
          <w:rFonts w:ascii="Arial" w:hAnsi="Arial" w:cs="Arial"/>
        </w:rPr>
      </w:pPr>
      <w:r w:rsidRPr="00F13336">
        <w:rPr>
          <w:rFonts w:ascii="Arial" w:hAnsi="Arial" w:cs="Arial"/>
        </w:rPr>
        <w:t>Equality Monitoring</w:t>
      </w:r>
      <w:bookmarkEnd w:id="20"/>
    </w:p>
    <w:p w14:paraId="3512FAC6" w14:textId="77777777" w:rsidR="00FD072F" w:rsidRPr="00F13336" w:rsidRDefault="00FD072F">
      <w:pPr>
        <w:spacing w:after="0"/>
        <w:rPr>
          <w:rFonts w:ascii="Arial" w:hAnsi="Arial" w:cs="Arial"/>
          <w:color w:val="000000"/>
          <w:sz w:val="18"/>
        </w:rPr>
      </w:pPr>
    </w:p>
    <w:p w14:paraId="342B5479" w14:textId="654DD21A" w:rsidR="00FD072F" w:rsidRPr="00F13336" w:rsidRDefault="00000000">
      <w:pPr>
        <w:spacing w:after="0"/>
        <w:rPr>
          <w:rFonts w:ascii="Arial" w:hAnsi="Arial" w:cs="Arial"/>
          <w:color w:val="000000"/>
          <w:sz w:val="18"/>
        </w:rPr>
      </w:pPr>
      <w:r w:rsidRPr="00F13336">
        <w:rPr>
          <w:rFonts w:ascii="Arial" w:eastAsia="Tahoma" w:hAnsi="Arial" w:cs="Arial"/>
          <w:color w:val="3C4043"/>
          <w:shd w:val="clear" w:color="auto" w:fill="FFFFFF"/>
        </w:rPr>
        <w:t xml:space="preserve">We are collecting information from artists applying for this opportunity for reporting purposes to funders and to find out who we are reaching and who is missing. You will find these questions </w:t>
      </w:r>
      <w:r w:rsidR="006D234F">
        <w:rPr>
          <w:rFonts w:ascii="Arial" w:eastAsia="Tahoma" w:hAnsi="Arial" w:cs="Arial"/>
          <w:color w:val="3C4043"/>
          <w:shd w:val="clear" w:color="auto" w:fill="FFFFFF"/>
        </w:rPr>
        <w:t>o</w:t>
      </w:r>
      <w:r w:rsidRPr="00F13336">
        <w:rPr>
          <w:rFonts w:ascii="Arial" w:eastAsia="Tahoma" w:hAnsi="Arial" w:cs="Arial"/>
          <w:color w:val="3C4043"/>
          <w:shd w:val="clear" w:color="auto" w:fill="FFFFFF"/>
        </w:rPr>
        <w:t xml:space="preserve">n the </w:t>
      </w:r>
      <w:proofErr w:type="spellStart"/>
      <w:r w:rsidRPr="00F13336">
        <w:rPr>
          <w:rFonts w:ascii="Arial" w:eastAsia="Tahoma" w:hAnsi="Arial" w:cs="Arial"/>
          <w:color w:val="3C4043"/>
          <w:shd w:val="clear" w:color="auto" w:fill="FFFFFF"/>
        </w:rPr>
        <w:t>Curatorspace</w:t>
      </w:r>
      <w:proofErr w:type="spellEnd"/>
      <w:r w:rsidRPr="00F13336">
        <w:rPr>
          <w:rFonts w:ascii="Arial" w:eastAsia="Tahoma" w:hAnsi="Arial" w:cs="Arial"/>
          <w:color w:val="3C4043"/>
          <w:shd w:val="clear" w:color="auto" w:fill="FFFFFF"/>
        </w:rPr>
        <w:t xml:space="preserve"> </w:t>
      </w:r>
      <w:r w:rsidR="006D234F">
        <w:rPr>
          <w:rFonts w:ascii="Arial" w:eastAsia="Tahoma" w:hAnsi="Arial" w:cs="Arial"/>
          <w:color w:val="3C4043"/>
          <w:shd w:val="clear" w:color="auto" w:fill="FFFFFF"/>
        </w:rPr>
        <w:t>description of the project.</w:t>
      </w:r>
    </w:p>
    <w:p w14:paraId="2BE9E859" w14:textId="77777777" w:rsidR="00F13336" w:rsidRDefault="00F13336">
      <w:pPr>
        <w:spacing w:after="0"/>
        <w:rPr>
          <w:rFonts w:ascii="Arial" w:hAnsi="Arial" w:cs="Arial"/>
          <w:color w:val="000000"/>
          <w:sz w:val="18"/>
        </w:rPr>
      </w:pPr>
    </w:p>
    <w:p w14:paraId="6C72F3E3" w14:textId="24214893" w:rsidR="00FD072F" w:rsidRPr="00F13336" w:rsidRDefault="00000000">
      <w:pPr>
        <w:spacing w:after="0"/>
        <w:rPr>
          <w:rFonts w:ascii="Arial" w:hAnsi="Arial" w:cs="Arial"/>
          <w:color w:val="000000"/>
          <w:sz w:val="18"/>
        </w:rPr>
      </w:pPr>
      <w:r w:rsidRPr="00F13336">
        <w:rPr>
          <w:rFonts w:ascii="Arial" w:eastAsia="Tahoma" w:hAnsi="Arial" w:cs="Arial"/>
          <w:b/>
          <w:color w:val="3C4043"/>
          <w:shd w:val="clear" w:color="auto" w:fill="FFFFFF"/>
        </w:rPr>
        <w:t>PROPOSAL TIMELINE</w:t>
      </w:r>
    </w:p>
    <w:p w14:paraId="11034A52" w14:textId="77777777" w:rsidR="00FD072F" w:rsidRPr="00F13336" w:rsidRDefault="00FD072F">
      <w:pPr>
        <w:spacing w:after="0"/>
        <w:rPr>
          <w:rFonts w:ascii="Arial" w:hAnsi="Arial" w:cs="Arial"/>
          <w:color w:val="000000"/>
          <w:sz w:val="18"/>
        </w:rPr>
      </w:pPr>
    </w:p>
    <w:tbl>
      <w:tblPr>
        <w:tblStyle w:val="a"/>
        <w:tblW w:w="9360" w:type="dxa"/>
        <w:tblInd w:w="0" w:type="dxa"/>
        <w:tblLayout w:type="fixed"/>
        <w:tblLook w:val="0600" w:firstRow="0" w:lastRow="0" w:firstColumn="0" w:lastColumn="0" w:noHBand="1" w:noVBand="1"/>
      </w:tblPr>
      <w:tblGrid>
        <w:gridCol w:w="4009"/>
        <w:gridCol w:w="5351"/>
      </w:tblGrid>
      <w:tr w:rsidR="00FD072F" w:rsidRPr="00F13336" w14:paraId="37681C12" w14:textId="77777777">
        <w:trPr>
          <w:trHeight w:hRule="exact" w:val="300"/>
        </w:trPr>
        <w:tc>
          <w:tcPr>
            <w:tcW w:w="4009" w:type="dxa"/>
            <w:tcBorders>
              <w:top w:val="single" w:sz="6" w:space="0" w:color="000000"/>
              <w:left w:val="single" w:sz="6" w:space="0" w:color="000000"/>
              <w:bottom w:val="single" w:sz="6" w:space="0" w:color="000000"/>
              <w:right w:val="single" w:sz="6" w:space="0" w:color="000000"/>
            </w:tcBorders>
            <w:tcMar>
              <w:top w:w="0" w:type="dxa"/>
              <w:left w:w="0" w:type="dxa"/>
              <w:right w:w="0" w:type="dxa"/>
            </w:tcMar>
          </w:tcPr>
          <w:p w14:paraId="36540DDD" w14:textId="4D489F1B" w:rsidR="00FD072F" w:rsidRPr="00F13336" w:rsidRDefault="00F13336">
            <w:pPr>
              <w:spacing w:after="0"/>
              <w:rPr>
                <w:rFonts w:ascii="Arial" w:hAnsi="Arial" w:cs="Arial"/>
                <w:color w:val="000000"/>
              </w:rPr>
            </w:pPr>
            <w:r w:rsidRPr="00F13336">
              <w:rPr>
                <w:rFonts w:ascii="Arial" w:eastAsia="Tahoma" w:hAnsi="Arial" w:cs="Arial"/>
                <w:color w:val="3C4043"/>
              </w:rPr>
              <w:t>Deadline for proposals</w:t>
            </w:r>
          </w:p>
        </w:tc>
        <w:tc>
          <w:tcPr>
            <w:tcW w:w="5351" w:type="dxa"/>
            <w:tcBorders>
              <w:top w:val="single" w:sz="6" w:space="0" w:color="000000"/>
              <w:left w:val="single" w:sz="6" w:space="0" w:color="000000"/>
              <w:bottom w:val="single" w:sz="6" w:space="0" w:color="000000"/>
              <w:right w:val="single" w:sz="6" w:space="0" w:color="000000"/>
            </w:tcBorders>
            <w:tcMar>
              <w:top w:w="0" w:type="dxa"/>
              <w:left w:w="0" w:type="dxa"/>
              <w:right w:w="0" w:type="dxa"/>
            </w:tcMar>
          </w:tcPr>
          <w:p w14:paraId="51A4B95E" w14:textId="2765F4D1" w:rsidR="00FD072F" w:rsidRPr="00F13336" w:rsidRDefault="00C635F9">
            <w:pPr>
              <w:spacing w:after="0"/>
              <w:rPr>
                <w:rFonts w:ascii="Arial" w:hAnsi="Arial" w:cs="Arial"/>
                <w:color w:val="000000"/>
              </w:rPr>
            </w:pPr>
            <w:r w:rsidRPr="00F13336">
              <w:rPr>
                <w:rFonts w:ascii="Arial" w:hAnsi="Arial" w:cs="Arial"/>
                <w:color w:val="000000"/>
              </w:rPr>
              <w:t>Feb 9</w:t>
            </w:r>
            <w:r w:rsidRPr="00F13336">
              <w:rPr>
                <w:rFonts w:ascii="Arial" w:hAnsi="Arial" w:cs="Arial"/>
                <w:color w:val="000000"/>
                <w:vertAlign w:val="superscript"/>
              </w:rPr>
              <w:t>th</w:t>
            </w:r>
            <w:r w:rsidRPr="00F13336">
              <w:rPr>
                <w:rFonts w:ascii="Arial" w:hAnsi="Arial" w:cs="Arial"/>
                <w:color w:val="000000"/>
              </w:rPr>
              <w:t xml:space="preserve"> 2026</w:t>
            </w:r>
          </w:p>
        </w:tc>
      </w:tr>
      <w:tr w:rsidR="00FD072F" w:rsidRPr="00F13336" w14:paraId="1829546A" w14:textId="77777777">
        <w:trPr>
          <w:trHeight w:hRule="exact" w:val="300"/>
        </w:trPr>
        <w:tc>
          <w:tcPr>
            <w:tcW w:w="4009" w:type="dxa"/>
            <w:tcBorders>
              <w:top w:val="single" w:sz="6" w:space="0" w:color="000000"/>
              <w:left w:val="single" w:sz="6" w:space="0" w:color="000000"/>
              <w:bottom w:val="single" w:sz="6" w:space="0" w:color="000000"/>
              <w:right w:val="single" w:sz="6" w:space="0" w:color="000000"/>
            </w:tcBorders>
            <w:tcMar>
              <w:top w:w="0" w:type="dxa"/>
              <w:left w:w="0" w:type="dxa"/>
              <w:right w:w="0" w:type="dxa"/>
            </w:tcMar>
          </w:tcPr>
          <w:p w14:paraId="3009BEF9" w14:textId="77777777" w:rsidR="00FD072F" w:rsidRPr="00F13336" w:rsidRDefault="00000000">
            <w:pPr>
              <w:spacing w:after="0"/>
              <w:rPr>
                <w:rFonts w:ascii="Arial" w:hAnsi="Arial" w:cs="Arial"/>
                <w:color w:val="000000"/>
              </w:rPr>
            </w:pPr>
            <w:r w:rsidRPr="00F13336">
              <w:rPr>
                <w:rFonts w:ascii="Arial" w:eastAsia="Tahoma" w:hAnsi="Arial" w:cs="Arial"/>
                <w:color w:val="3C4043"/>
              </w:rPr>
              <w:t>Shortlisted artists notified by</w:t>
            </w:r>
          </w:p>
        </w:tc>
        <w:tc>
          <w:tcPr>
            <w:tcW w:w="5351" w:type="dxa"/>
            <w:tcBorders>
              <w:top w:val="single" w:sz="6" w:space="0" w:color="000000"/>
              <w:left w:val="single" w:sz="6" w:space="0" w:color="000000"/>
              <w:bottom w:val="single" w:sz="6" w:space="0" w:color="000000"/>
              <w:right w:val="single" w:sz="6" w:space="0" w:color="000000"/>
            </w:tcBorders>
            <w:tcMar>
              <w:top w:w="0" w:type="dxa"/>
              <w:left w:w="0" w:type="dxa"/>
              <w:right w:w="0" w:type="dxa"/>
            </w:tcMar>
          </w:tcPr>
          <w:p w14:paraId="00F02789" w14:textId="1EA8E997" w:rsidR="00FD072F" w:rsidRPr="00F13336" w:rsidRDefault="00000000">
            <w:pPr>
              <w:spacing w:after="0"/>
              <w:rPr>
                <w:rFonts w:ascii="Arial" w:hAnsi="Arial" w:cs="Arial"/>
                <w:color w:val="000000"/>
              </w:rPr>
            </w:pPr>
            <w:r w:rsidRPr="00F13336">
              <w:rPr>
                <w:rFonts w:ascii="Arial" w:hAnsi="Arial" w:cs="Arial"/>
                <w:color w:val="000000"/>
              </w:rPr>
              <w:t xml:space="preserve">March </w:t>
            </w:r>
            <w:r w:rsidR="00C635F9" w:rsidRPr="00F13336">
              <w:rPr>
                <w:rFonts w:ascii="Arial" w:hAnsi="Arial" w:cs="Arial"/>
                <w:color w:val="000000"/>
              </w:rPr>
              <w:t>16</w:t>
            </w:r>
            <w:r w:rsidR="00C635F9" w:rsidRPr="00F13336">
              <w:rPr>
                <w:rFonts w:ascii="Arial" w:hAnsi="Arial" w:cs="Arial"/>
                <w:color w:val="000000"/>
                <w:vertAlign w:val="superscript"/>
              </w:rPr>
              <w:t>th</w:t>
            </w:r>
            <w:r w:rsidR="00C635F9" w:rsidRPr="00F13336">
              <w:rPr>
                <w:rFonts w:ascii="Arial" w:hAnsi="Arial" w:cs="Arial"/>
                <w:color w:val="000000"/>
              </w:rPr>
              <w:t xml:space="preserve"> 2026</w:t>
            </w:r>
          </w:p>
        </w:tc>
      </w:tr>
      <w:tr w:rsidR="00FD072F" w:rsidRPr="00F13336" w14:paraId="51911EB8" w14:textId="77777777">
        <w:trPr>
          <w:trHeight w:hRule="exact" w:val="300"/>
        </w:trPr>
        <w:tc>
          <w:tcPr>
            <w:tcW w:w="4009" w:type="dxa"/>
            <w:tcBorders>
              <w:top w:val="single" w:sz="6" w:space="0" w:color="000000"/>
              <w:left w:val="single" w:sz="6" w:space="0" w:color="000000"/>
              <w:bottom w:val="single" w:sz="6" w:space="0" w:color="000000"/>
              <w:right w:val="single" w:sz="6" w:space="0" w:color="000000"/>
            </w:tcBorders>
            <w:tcMar>
              <w:top w:w="0" w:type="dxa"/>
              <w:left w:w="0" w:type="dxa"/>
              <w:right w:w="0" w:type="dxa"/>
            </w:tcMar>
          </w:tcPr>
          <w:p w14:paraId="04982F58" w14:textId="77777777" w:rsidR="00FD072F" w:rsidRPr="00F13336" w:rsidRDefault="00000000">
            <w:pPr>
              <w:spacing w:after="0"/>
              <w:rPr>
                <w:rFonts w:ascii="Arial" w:hAnsi="Arial" w:cs="Arial"/>
                <w:color w:val="000000"/>
              </w:rPr>
            </w:pPr>
            <w:r w:rsidRPr="00F13336">
              <w:rPr>
                <w:rFonts w:ascii="Arial" w:eastAsia="Tahoma" w:hAnsi="Arial" w:cs="Arial"/>
                <w:color w:val="3C4043"/>
              </w:rPr>
              <w:t>Interviews</w:t>
            </w:r>
          </w:p>
        </w:tc>
        <w:tc>
          <w:tcPr>
            <w:tcW w:w="5351" w:type="dxa"/>
            <w:tcBorders>
              <w:top w:val="single" w:sz="6" w:space="0" w:color="000000"/>
              <w:left w:val="single" w:sz="6" w:space="0" w:color="000000"/>
              <w:bottom w:val="single" w:sz="6" w:space="0" w:color="000000"/>
              <w:right w:val="single" w:sz="6" w:space="0" w:color="000000"/>
            </w:tcBorders>
            <w:tcMar>
              <w:top w:w="0" w:type="dxa"/>
              <w:left w:w="0" w:type="dxa"/>
              <w:right w:w="0" w:type="dxa"/>
            </w:tcMar>
          </w:tcPr>
          <w:p w14:paraId="5D5CF0DC" w14:textId="0BB72D03" w:rsidR="00FD072F" w:rsidRPr="00F13336" w:rsidRDefault="00000000">
            <w:pPr>
              <w:spacing w:after="0"/>
              <w:rPr>
                <w:rFonts w:ascii="Arial" w:hAnsi="Arial" w:cs="Arial"/>
                <w:color w:val="000000"/>
              </w:rPr>
            </w:pPr>
            <w:r w:rsidRPr="00F13336">
              <w:rPr>
                <w:rFonts w:ascii="Arial" w:hAnsi="Arial" w:cs="Arial"/>
                <w:color w:val="000000"/>
              </w:rPr>
              <w:t xml:space="preserve">March </w:t>
            </w:r>
            <w:r w:rsidR="00C635F9" w:rsidRPr="00F13336">
              <w:rPr>
                <w:rFonts w:ascii="Arial" w:hAnsi="Arial" w:cs="Arial"/>
                <w:color w:val="000000"/>
              </w:rPr>
              <w:t>25</w:t>
            </w:r>
            <w:r w:rsidR="00C635F9" w:rsidRPr="00F13336">
              <w:rPr>
                <w:rFonts w:ascii="Arial" w:hAnsi="Arial" w:cs="Arial"/>
                <w:color w:val="000000"/>
                <w:vertAlign w:val="superscript"/>
              </w:rPr>
              <w:t>th</w:t>
            </w:r>
            <w:r w:rsidR="00C635F9" w:rsidRPr="00F13336">
              <w:rPr>
                <w:rFonts w:ascii="Arial" w:hAnsi="Arial" w:cs="Arial"/>
                <w:color w:val="000000"/>
              </w:rPr>
              <w:t>/26</w:t>
            </w:r>
            <w:r w:rsidR="00C635F9" w:rsidRPr="00F13336">
              <w:rPr>
                <w:rFonts w:ascii="Arial" w:hAnsi="Arial" w:cs="Arial"/>
                <w:color w:val="000000"/>
                <w:vertAlign w:val="superscript"/>
              </w:rPr>
              <w:t>th</w:t>
            </w:r>
            <w:r w:rsidR="00C635F9" w:rsidRPr="00F13336">
              <w:rPr>
                <w:rFonts w:ascii="Arial" w:hAnsi="Arial" w:cs="Arial"/>
                <w:color w:val="000000"/>
              </w:rPr>
              <w:t xml:space="preserve"> 2026</w:t>
            </w:r>
          </w:p>
        </w:tc>
      </w:tr>
      <w:tr w:rsidR="00FD072F" w:rsidRPr="00F13336" w14:paraId="52AF7DD5" w14:textId="77777777">
        <w:trPr>
          <w:trHeight w:hRule="exact" w:val="300"/>
        </w:trPr>
        <w:tc>
          <w:tcPr>
            <w:tcW w:w="4009" w:type="dxa"/>
            <w:tcBorders>
              <w:top w:val="single" w:sz="6" w:space="0" w:color="000000"/>
              <w:left w:val="single" w:sz="6" w:space="0" w:color="000000"/>
              <w:bottom w:val="single" w:sz="6" w:space="0" w:color="000000"/>
              <w:right w:val="single" w:sz="6" w:space="0" w:color="000000"/>
            </w:tcBorders>
            <w:tcMar>
              <w:top w:w="0" w:type="dxa"/>
              <w:left w:w="0" w:type="dxa"/>
              <w:right w:w="0" w:type="dxa"/>
            </w:tcMar>
          </w:tcPr>
          <w:p w14:paraId="4754657D" w14:textId="77777777" w:rsidR="00FD072F" w:rsidRPr="00F13336" w:rsidRDefault="00000000">
            <w:pPr>
              <w:spacing w:after="0"/>
              <w:rPr>
                <w:rFonts w:ascii="Arial" w:hAnsi="Arial" w:cs="Arial"/>
                <w:color w:val="000000"/>
              </w:rPr>
            </w:pPr>
            <w:r w:rsidRPr="00F13336">
              <w:rPr>
                <w:rFonts w:ascii="Arial" w:eastAsia="Tahoma" w:hAnsi="Arial" w:cs="Arial"/>
                <w:color w:val="3C4043"/>
              </w:rPr>
              <w:t xml:space="preserve">Notification of Outcome </w:t>
            </w:r>
          </w:p>
        </w:tc>
        <w:tc>
          <w:tcPr>
            <w:tcW w:w="5351" w:type="dxa"/>
            <w:tcBorders>
              <w:top w:val="single" w:sz="6" w:space="0" w:color="000000"/>
              <w:left w:val="single" w:sz="6" w:space="0" w:color="000000"/>
              <w:bottom w:val="single" w:sz="6" w:space="0" w:color="000000"/>
              <w:right w:val="single" w:sz="6" w:space="0" w:color="000000"/>
            </w:tcBorders>
            <w:tcMar>
              <w:top w:w="0" w:type="dxa"/>
              <w:left w:w="0" w:type="dxa"/>
              <w:right w:w="0" w:type="dxa"/>
            </w:tcMar>
          </w:tcPr>
          <w:p w14:paraId="0BC654CA" w14:textId="1D760175" w:rsidR="00FD072F" w:rsidRPr="00F13336" w:rsidRDefault="00000000">
            <w:pPr>
              <w:spacing w:after="0"/>
              <w:rPr>
                <w:rFonts w:ascii="Arial" w:hAnsi="Arial" w:cs="Arial"/>
                <w:color w:val="000000"/>
              </w:rPr>
            </w:pPr>
            <w:r w:rsidRPr="00F13336">
              <w:rPr>
                <w:rFonts w:ascii="Arial" w:hAnsi="Arial" w:cs="Arial"/>
                <w:color w:val="000000"/>
              </w:rPr>
              <w:t xml:space="preserve">April </w:t>
            </w:r>
            <w:r w:rsidR="00C635F9" w:rsidRPr="00F13336">
              <w:rPr>
                <w:rFonts w:ascii="Arial" w:hAnsi="Arial" w:cs="Arial"/>
                <w:color w:val="000000"/>
              </w:rPr>
              <w:t>3</w:t>
            </w:r>
            <w:r w:rsidR="00C635F9" w:rsidRPr="00F13336">
              <w:rPr>
                <w:rFonts w:ascii="Arial" w:hAnsi="Arial" w:cs="Arial"/>
                <w:color w:val="000000"/>
                <w:vertAlign w:val="superscript"/>
              </w:rPr>
              <w:t>rd</w:t>
            </w:r>
            <w:r w:rsidR="00C635F9" w:rsidRPr="00F13336">
              <w:rPr>
                <w:rFonts w:ascii="Arial" w:hAnsi="Arial" w:cs="Arial"/>
                <w:color w:val="000000"/>
              </w:rPr>
              <w:t xml:space="preserve"> 2026</w:t>
            </w:r>
          </w:p>
        </w:tc>
      </w:tr>
      <w:tr w:rsidR="00FD072F" w:rsidRPr="00F13336" w14:paraId="715A9E88" w14:textId="77777777">
        <w:trPr>
          <w:trHeight w:hRule="exact" w:val="300"/>
        </w:trPr>
        <w:tc>
          <w:tcPr>
            <w:tcW w:w="4009" w:type="dxa"/>
            <w:tcBorders>
              <w:top w:val="single" w:sz="6" w:space="0" w:color="000000"/>
              <w:left w:val="single" w:sz="6" w:space="0" w:color="000000"/>
              <w:bottom w:val="single" w:sz="6" w:space="0" w:color="000000"/>
              <w:right w:val="single" w:sz="6" w:space="0" w:color="000000"/>
            </w:tcBorders>
            <w:tcMar>
              <w:top w:w="0" w:type="dxa"/>
              <w:left w:w="0" w:type="dxa"/>
              <w:right w:w="0" w:type="dxa"/>
            </w:tcMar>
          </w:tcPr>
          <w:p w14:paraId="317B33EA" w14:textId="77777777" w:rsidR="00FD072F" w:rsidRPr="00F13336" w:rsidRDefault="00000000">
            <w:pPr>
              <w:spacing w:after="0"/>
              <w:rPr>
                <w:rFonts w:ascii="Arial" w:hAnsi="Arial" w:cs="Arial"/>
                <w:color w:val="000000"/>
              </w:rPr>
            </w:pPr>
            <w:r w:rsidRPr="00F13336">
              <w:rPr>
                <w:rFonts w:ascii="Arial" w:eastAsia="Tahoma" w:hAnsi="Arial" w:cs="Arial"/>
                <w:color w:val="3C4043"/>
              </w:rPr>
              <w:t>Research and Development Meet up</w:t>
            </w:r>
          </w:p>
        </w:tc>
        <w:tc>
          <w:tcPr>
            <w:tcW w:w="5351" w:type="dxa"/>
            <w:tcBorders>
              <w:top w:val="single" w:sz="6" w:space="0" w:color="000000"/>
              <w:left w:val="single" w:sz="6" w:space="0" w:color="000000"/>
              <w:bottom w:val="single" w:sz="6" w:space="0" w:color="000000"/>
              <w:right w:val="single" w:sz="6" w:space="0" w:color="000000"/>
            </w:tcBorders>
            <w:tcMar>
              <w:top w:w="0" w:type="dxa"/>
              <w:left w:w="0" w:type="dxa"/>
              <w:right w:w="0" w:type="dxa"/>
            </w:tcMar>
          </w:tcPr>
          <w:p w14:paraId="5E83622F" w14:textId="02CA4210" w:rsidR="00FD072F" w:rsidRPr="00F13336" w:rsidRDefault="00000000">
            <w:pPr>
              <w:spacing w:after="0"/>
              <w:rPr>
                <w:rFonts w:ascii="Arial" w:hAnsi="Arial" w:cs="Arial"/>
                <w:color w:val="000000"/>
              </w:rPr>
            </w:pPr>
            <w:r w:rsidRPr="00F13336">
              <w:rPr>
                <w:rFonts w:ascii="Arial" w:hAnsi="Arial" w:cs="Arial"/>
                <w:color w:val="000000"/>
              </w:rPr>
              <w:t xml:space="preserve">April </w:t>
            </w:r>
            <w:r w:rsidR="00C635F9" w:rsidRPr="00F13336">
              <w:rPr>
                <w:rFonts w:ascii="Arial" w:hAnsi="Arial" w:cs="Arial"/>
                <w:color w:val="000000"/>
              </w:rPr>
              <w:t>15/16</w:t>
            </w:r>
            <w:r w:rsidR="00C635F9" w:rsidRPr="00F13336">
              <w:rPr>
                <w:rFonts w:ascii="Arial" w:hAnsi="Arial" w:cs="Arial"/>
                <w:color w:val="000000"/>
                <w:vertAlign w:val="superscript"/>
              </w:rPr>
              <w:t>th</w:t>
            </w:r>
            <w:r w:rsidR="00C635F9" w:rsidRPr="00F13336">
              <w:rPr>
                <w:rFonts w:ascii="Arial" w:hAnsi="Arial" w:cs="Arial"/>
                <w:color w:val="000000"/>
              </w:rPr>
              <w:t xml:space="preserve"> 2026</w:t>
            </w:r>
          </w:p>
        </w:tc>
      </w:tr>
      <w:tr w:rsidR="00FD072F" w:rsidRPr="00F13336" w14:paraId="42C2BBBD" w14:textId="77777777">
        <w:trPr>
          <w:trHeight w:hRule="exact" w:val="300"/>
        </w:trPr>
        <w:tc>
          <w:tcPr>
            <w:tcW w:w="4009" w:type="dxa"/>
            <w:tcBorders>
              <w:top w:val="single" w:sz="6" w:space="0" w:color="000000"/>
              <w:left w:val="single" w:sz="6" w:space="0" w:color="000000"/>
              <w:bottom w:val="single" w:sz="6" w:space="0" w:color="000000"/>
              <w:right w:val="single" w:sz="6" w:space="0" w:color="000000"/>
            </w:tcBorders>
            <w:tcMar>
              <w:top w:w="0" w:type="dxa"/>
              <w:left w:w="0" w:type="dxa"/>
              <w:right w:w="0" w:type="dxa"/>
            </w:tcMar>
          </w:tcPr>
          <w:p w14:paraId="3C80B21B" w14:textId="77777777" w:rsidR="00FD072F" w:rsidRPr="00F13336" w:rsidRDefault="00000000">
            <w:pPr>
              <w:spacing w:after="0"/>
              <w:rPr>
                <w:rFonts w:ascii="Arial" w:hAnsi="Arial" w:cs="Arial"/>
                <w:color w:val="000000"/>
              </w:rPr>
            </w:pPr>
            <w:r w:rsidRPr="00F13336">
              <w:rPr>
                <w:rFonts w:ascii="Arial" w:eastAsia="Tahoma" w:hAnsi="Arial" w:cs="Arial"/>
                <w:color w:val="3C4043"/>
              </w:rPr>
              <w:t>Work installed</w:t>
            </w:r>
          </w:p>
        </w:tc>
        <w:tc>
          <w:tcPr>
            <w:tcW w:w="5351" w:type="dxa"/>
            <w:tcBorders>
              <w:top w:val="single" w:sz="6" w:space="0" w:color="000000"/>
              <w:left w:val="single" w:sz="6" w:space="0" w:color="000000"/>
              <w:bottom w:val="single" w:sz="6" w:space="0" w:color="000000"/>
              <w:right w:val="single" w:sz="6" w:space="0" w:color="000000"/>
            </w:tcBorders>
            <w:tcMar>
              <w:top w:w="0" w:type="dxa"/>
              <w:left w:w="0" w:type="dxa"/>
              <w:right w:w="0" w:type="dxa"/>
            </w:tcMar>
          </w:tcPr>
          <w:p w14:paraId="303D8276" w14:textId="77777777" w:rsidR="00FD072F" w:rsidRPr="00F13336" w:rsidRDefault="00000000">
            <w:pPr>
              <w:spacing w:after="0"/>
              <w:rPr>
                <w:rFonts w:ascii="Arial" w:hAnsi="Arial" w:cs="Arial"/>
                <w:color w:val="000000"/>
              </w:rPr>
            </w:pPr>
            <w:r w:rsidRPr="00F13336">
              <w:rPr>
                <w:rFonts w:ascii="Arial" w:hAnsi="Arial" w:cs="Arial"/>
                <w:color w:val="000000"/>
              </w:rPr>
              <w:t>Sept 05 - 09th 2026 (or by arrangement)</w:t>
            </w:r>
          </w:p>
        </w:tc>
      </w:tr>
      <w:tr w:rsidR="00FD072F" w:rsidRPr="00F13336" w14:paraId="108E4E48" w14:textId="77777777">
        <w:trPr>
          <w:trHeight w:hRule="exact" w:val="300"/>
        </w:trPr>
        <w:tc>
          <w:tcPr>
            <w:tcW w:w="4009" w:type="dxa"/>
            <w:tcBorders>
              <w:top w:val="single" w:sz="6" w:space="0" w:color="000000"/>
              <w:left w:val="single" w:sz="6" w:space="0" w:color="000000"/>
              <w:bottom w:val="single" w:sz="6" w:space="0" w:color="000000"/>
              <w:right w:val="single" w:sz="6" w:space="0" w:color="000000"/>
            </w:tcBorders>
            <w:tcMar>
              <w:top w:w="0" w:type="dxa"/>
              <w:left w:w="0" w:type="dxa"/>
              <w:right w:w="0" w:type="dxa"/>
            </w:tcMar>
          </w:tcPr>
          <w:p w14:paraId="43A91774" w14:textId="77777777" w:rsidR="00FD072F" w:rsidRPr="00F13336" w:rsidRDefault="00000000">
            <w:pPr>
              <w:spacing w:after="0"/>
              <w:rPr>
                <w:rFonts w:ascii="Arial" w:hAnsi="Arial" w:cs="Arial"/>
                <w:color w:val="000000"/>
              </w:rPr>
            </w:pPr>
            <w:proofErr w:type="spellStart"/>
            <w:r w:rsidRPr="00F13336">
              <w:rPr>
                <w:rFonts w:ascii="Arial" w:eastAsia="Tahoma" w:hAnsi="Arial" w:cs="Arial"/>
                <w:color w:val="3C4043"/>
              </w:rPr>
              <w:t>b-side</w:t>
            </w:r>
            <w:proofErr w:type="spellEnd"/>
            <w:r w:rsidRPr="00F13336">
              <w:rPr>
                <w:rFonts w:ascii="Arial" w:eastAsia="Tahoma" w:hAnsi="Arial" w:cs="Arial"/>
                <w:color w:val="3C4043"/>
              </w:rPr>
              <w:t xml:space="preserve"> 2026 public dates</w:t>
            </w:r>
          </w:p>
        </w:tc>
        <w:tc>
          <w:tcPr>
            <w:tcW w:w="5351" w:type="dxa"/>
            <w:tcBorders>
              <w:top w:val="single" w:sz="6" w:space="0" w:color="000000"/>
              <w:left w:val="single" w:sz="6" w:space="0" w:color="000000"/>
              <w:bottom w:val="single" w:sz="6" w:space="0" w:color="000000"/>
              <w:right w:val="single" w:sz="6" w:space="0" w:color="000000"/>
            </w:tcBorders>
            <w:tcMar>
              <w:top w:w="0" w:type="dxa"/>
              <w:left w:w="0" w:type="dxa"/>
              <w:right w:w="0" w:type="dxa"/>
            </w:tcMar>
          </w:tcPr>
          <w:p w14:paraId="48F59628" w14:textId="77777777" w:rsidR="00FD072F" w:rsidRPr="00F13336" w:rsidRDefault="00000000">
            <w:pPr>
              <w:spacing w:after="0"/>
              <w:rPr>
                <w:rFonts w:ascii="Arial" w:hAnsi="Arial" w:cs="Arial"/>
                <w:color w:val="000000"/>
              </w:rPr>
            </w:pPr>
            <w:r w:rsidRPr="00F13336">
              <w:rPr>
                <w:rFonts w:ascii="Arial" w:hAnsi="Arial" w:cs="Arial"/>
                <w:color w:val="000000"/>
              </w:rPr>
              <w:t>Sept 10 - 13th 2026</w:t>
            </w:r>
          </w:p>
        </w:tc>
      </w:tr>
      <w:tr w:rsidR="00FD072F" w:rsidRPr="00F13336" w14:paraId="1C8A4D8F" w14:textId="77777777">
        <w:trPr>
          <w:trHeight w:hRule="exact" w:val="300"/>
        </w:trPr>
        <w:tc>
          <w:tcPr>
            <w:tcW w:w="4009" w:type="dxa"/>
            <w:tcBorders>
              <w:top w:val="single" w:sz="6" w:space="0" w:color="000000"/>
              <w:left w:val="single" w:sz="6" w:space="0" w:color="000000"/>
              <w:bottom w:val="single" w:sz="6" w:space="0" w:color="000000"/>
              <w:right w:val="single" w:sz="6" w:space="0" w:color="000000"/>
            </w:tcBorders>
            <w:tcMar>
              <w:top w:w="0" w:type="dxa"/>
              <w:left w:w="0" w:type="dxa"/>
              <w:right w:w="0" w:type="dxa"/>
            </w:tcMar>
          </w:tcPr>
          <w:p w14:paraId="3E5DDA27" w14:textId="77777777" w:rsidR="00FD072F" w:rsidRPr="00F13336" w:rsidRDefault="00000000">
            <w:pPr>
              <w:spacing w:after="0"/>
              <w:rPr>
                <w:rFonts w:ascii="Arial" w:hAnsi="Arial" w:cs="Arial"/>
                <w:color w:val="000000"/>
              </w:rPr>
            </w:pPr>
            <w:r w:rsidRPr="00F13336">
              <w:rPr>
                <w:rFonts w:ascii="Arial" w:eastAsia="Tahoma" w:hAnsi="Arial" w:cs="Arial"/>
                <w:color w:val="3C4043"/>
              </w:rPr>
              <w:t>Feedback and evaluation</w:t>
            </w:r>
          </w:p>
        </w:tc>
        <w:tc>
          <w:tcPr>
            <w:tcW w:w="5351" w:type="dxa"/>
            <w:tcBorders>
              <w:top w:val="single" w:sz="6" w:space="0" w:color="000000"/>
              <w:left w:val="single" w:sz="6" w:space="0" w:color="000000"/>
              <w:bottom w:val="single" w:sz="6" w:space="0" w:color="000000"/>
              <w:right w:val="single" w:sz="6" w:space="0" w:color="000000"/>
            </w:tcBorders>
            <w:tcMar>
              <w:top w:w="0" w:type="dxa"/>
              <w:left w:w="0" w:type="dxa"/>
              <w:right w:w="0" w:type="dxa"/>
            </w:tcMar>
          </w:tcPr>
          <w:p w14:paraId="3186D446" w14:textId="77777777" w:rsidR="00FD072F" w:rsidRPr="00F13336" w:rsidRDefault="00000000">
            <w:pPr>
              <w:spacing w:after="0"/>
              <w:rPr>
                <w:rFonts w:ascii="Arial" w:hAnsi="Arial" w:cs="Arial"/>
                <w:color w:val="000000"/>
              </w:rPr>
            </w:pPr>
            <w:r w:rsidRPr="00F13336">
              <w:rPr>
                <w:rFonts w:ascii="Arial" w:hAnsi="Arial" w:cs="Arial"/>
                <w:color w:val="000000"/>
              </w:rPr>
              <w:t>Sept 2026</w:t>
            </w:r>
          </w:p>
        </w:tc>
      </w:tr>
    </w:tbl>
    <w:p w14:paraId="00CE2F69" w14:textId="77777777" w:rsidR="00FD072F" w:rsidRPr="00F13336" w:rsidRDefault="00FD072F">
      <w:pPr>
        <w:spacing w:after="0"/>
        <w:rPr>
          <w:rFonts w:ascii="Arial" w:hAnsi="Arial" w:cs="Arial"/>
          <w:color w:val="000000"/>
          <w:sz w:val="18"/>
        </w:rPr>
      </w:pPr>
    </w:p>
    <w:p w14:paraId="1A54740E" w14:textId="77777777" w:rsidR="006D234F" w:rsidRDefault="006D234F">
      <w:pPr>
        <w:spacing w:after="0"/>
        <w:rPr>
          <w:rFonts w:ascii="Arial" w:eastAsia="Tahoma" w:hAnsi="Arial" w:cs="Arial"/>
          <w:color w:val="3C4043"/>
          <w:shd w:val="clear" w:color="auto" w:fill="FFFFFF"/>
        </w:rPr>
      </w:pPr>
    </w:p>
    <w:p w14:paraId="00FD7510" w14:textId="7582145F" w:rsidR="00FD072F" w:rsidRPr="00F13336" w:rsidRDefault="00000000">
      <w:pPr>
        <w:spacing w:after="0"/>
        <w:rPr>
          <w:rFonts w:ascii="Arial" w:hAnsi="Arial" w:cs="Arial"/>
          <w:color w:val="000000"/>
          <w:sz w:val="18"/>
        </w:rPr>
      </w:pPr>
      <w:r w:rsidRPr="00F13336">
        <w:rPr>
          <w:rFonts w:ascii="Arial" w:eastAsia="Tahoma" w:hAnsi="Arial" w:cs="Arial"/>
          <w:color w:val="3C4043"/>
          <w:shd w:val="clear" w:color="auto" w:fill="FFFFFF"/>
        </w:rPr>
        <w:lastRenderedPageBreak/>
        <w:t>Please note:</w:t>
      </w:r>
    </w:p>
    <w:p w14:paraId="168096D8" w14:textId="77777777" w:rsidR="00FD072F" w:rsidRPr="00F13336" w:rsidRDefault="00FD072F">
      <w:pPr>
        <w:spacing w:after="0"/>
        <w:rPr>
          <w:rFonts w:ascii="Arial" w:hAnsi="Arial" w:cs="Arial"/>
          <w:color w:val="000000"/>
          <w:sz w:val="18"/>
        </w:rPr>
      </w:pPr>
    </w:p>
    <w:p w14:paraId="5E27AC00" w14:textId="77777777" w:rsidR="00FD072F" w:rsidRPr="00F13336" w:rsidRDefault="00000000">
      <w:pPr>
        <w:numPr>
          <w:ilvl w:val="0"/>
          <w:numId w:val="5"/>
        </w:numPr>
        <w:spacing w:after="0"/>
        <w:rPr>
          <w:rFonts w:ascii="Arial" w:hAnsi="Arial" w:cs="Arial"/>
          <w:color w:val="000000"/>
        </w:rPr>
      </w:pPr>
      <w:r w:rsidRPr="00F13336">
        <w:rPr>
          <w:rFonts w:ascii="Arial" w:eastAsia="Tahoma" w:hAnsi="Arial" w:cs="Arial"/>
          <w:color w:val="3C4043"/>
          <w:shd w:val="clear" w:color="auto" w:fill="FFFFFF"/>
        </w:rPr>
        <w:t xml:space="preserve">Artists will be selected </w:t>
      </w:r>
      <w:proofErr w:type="gramStart"/>
      <w:r w:rsidRPr="00F13336">
        <w:rPr>
          <w:rFonts w:ascii="Arial" w:eastAsia="Tahoma" w:hAnsi="Arial" w:cs="Arial"/>
          <w:color w:val="3C4043"/>
          <w:shd w:val="clear" w:color="auto" w:fill="FFFFFF"/>
        </w:rPr>
        <w:t>on the basis of</w:t>
      </w:r>
      <w:proofErr w:type="gramEnd"/>
      <w:r w:rsidRPr="00F13336">
        <w:rPr>
          <w:rFonts w:ascii="Arial" w:eastAsia="Tahoma" w:hAnsi="Arial" w:cs="Arial"/>
          <w:color w:val="3C4043"/>
          <w:shd w:val="clear" w:color="auto" w:fill="FFFFFF"/>
        </w:rPr>
        <w:t xml:space="preserve"> their initial proposal and will then have further opportunity to research and develop the final work if they are selected.</w:t>
      </w:r>
    </w:p>
    <w:p w14:paraId="32FE7127" w14:textId="77777777" w:rsidR="00FD072F" w:rsidRPr="00F13336" w:rsidRDefault="00000000">
      <w:pPr>
        <w:numPr>
          <w:ilvl w:val="0"/>
          <w:numId w:val="41"/>
        </w:numPr>
        <w:spacing w:after="0"/>
        <w:rPr>
          <w:rFonts w:ascii="Arial" w:hAnsi="Arial" w:cs="Arial"/>
          <w:color w:val="000000"/>
        </w:rPr>
      </w:pPr>
      <w:r w:rsidRPr="00F13336">
        <w:rPr>
          <w:rFonts w:ascii="Arial" w:eastAsia="Tahoma" w:hAnsi="Arial" w:cs="Arial"/>
          <w:color w:val="3C4043"/>
          <w:shd w:val="clear" w:color="auto" w:fill="FFFFFF"/>
        </w:rPr>
        <w:t xml:space="preserve">All applications not using the </w:t>
      </w:r>
      <w:proofErr w:type="spellStart"/>
      <w:r w:rsidRPr="00F13336">
        <w:rPr>
          <w:rFonts w:ascii="Arial" w:eastAsia="Tahoma" w:hAnsi="Arial" w:cs="Arial"/>
          <w:color w:val="3C4043"/>
          <w:shd w:val="clear" w:color="auto" w:fill="FFFFFF"/>
        </w:rPr>
        <w:t>Curatorspace</w:t>
      </w:r>
      <w:proofErr w:type="spellEnd"/>
      <w:r w:rsidRPr="00F13336">
        <w:rPr>
          <w:rFonts w:ascii="Arial" w:eastAsia="Tahoma" w:hAnsi="Arial" w:cs="Arial"/>
          <w:color w:val="3C4043"/>
          <w:shd w:val="clear" w:color="auto" w:fill="FFFFFF"/>
        </w:rPr>
        <w:t xml:space="preserve"> portal will be acknowledged on receipt. </w:t>
      </w:r>
    </w:p>
    <w:p w14:paraId="6647AB99" w14:textId="77777777" w:rsidR="00FD072F" w:rsidRPr="00F13336" w:rsidRDefault="00000000">
      <w:pPr>
        <w:numPr>
          <w:ilvl w:val="0"/>
          <w:numId w:val="11"/>
        </w:numPr>
        <w:spacing w:after="0"/>
        <w:rPr>
          <w:rFonts w:ascii="Arial" w:hAnsi="Arial" w:cs="Arial"/>
          <w:color w:val="000000"/>
        </w:rPr>
      </w:pPr>
      <w:r w:rsidRPr="00F13336">
        <w:rPr>
          <w:rFonts w:ascii="Arial" w:eastAsia="Tahoma" w:hAnsi="Arial" w:cs="Arial"/>
          <w:color w:val="3C4043"/>
          <w:shd w:val="clear" w:color="auto" w:fill="FFFFFF"/>
        </w:rPr>
        <w:t>All unsuccessful applications will be notified at earliest opportunity.</w:t>
      </w:r>
    </w:p>
    <w:p w14:paraId="668F02E4" w14:textId="26CB2E9A" w:rsidR="00FD072F" w:rsidRPr="00F13336" w:rsidRDefault="00000000">
      <w:pPr>
        <w:numPr>
          <w:ilvl w:val="0"/>
          <w:numId w:val="13"/>
        </w:numPr>
        <w:spacing w:after="0"/>
        <w:rPr>
          <w:rFonts w:ascii="Arial" w:hAnsi="Arial" w:cs="Arial"/>
          <w:color w:val="000000"/>
        </w:rPr>
      </w:pPr>
      <w:r w:rsidRPr="00F13336">
        <w:rPr>
          <w:rFonts w:ascii="Arial" w:eastAsia="Tahoma" w:hAnsi="Arial" w:cs="Arial"/>
          <w:color w:val="3C4043"/>
          <w:shd w:val="clear" w:color="auto" w:fill="FFFFFF"/>
        </w:rPr>
        <w:t>We regret due to our limited team capacity it is not possible to give feedback to all unsuccessful applications</w:t>
      </w:r>
      <w:r w:rsidR="00E41687">
        <w:rPr>
          <w:rFonts w:ascii="Arial" w:eastAsia="Tahoma" w:hAnsi="Arial" w:cs="Arial"/>
          <w:color w:val="3C4043"/>
          <w:shd w:val="clear" w:color="auto" w:fill="FFFFFF"/>
        </w:rPr>
        <w:t xml:space="preserve"> (please see above)</w:t>
      </w:r>
      <w:r w:rsidRPr="00F13336">
        <w:rPr>
          <w:rFonts w:ascii="Arial" w:eastAsia="Tahoma" w:hAnsi="Arial" w:cs="Arial"/>
          <w:color w:val="3C4043"/>
          <w:shd w:val="clear" w:color="auto" w:fill="FFFFFF"/>
        </w:rPr>
        <w:t xml:space="preserve"> </w:t>
      </w:r>
      <w:proofErr w:type="gramStart"/>
      <w:r w:rsidRPr="00F13336">
        <w:rPr>
          <w:rFonts w:ascii="Arial" w:eastAsia="Tahoma" w:hAnsi="Arial" w:cs="Arial"/>
          <w:color w:val="3C4043"/>
          <w:shd w:val="clear" w:color="auto" w:fill="FFFFFF"/>
        </w:rPr>
        <w:t>however</w:t>
      </w:r>
      <w:r w:rsidR="00E41687">
        <w:rPr>
          <w:rFonts w:ascii="Arial" w:eastAsia="Tahoma" w:hAnsi="Arial" w:cs="Arial"/>
          <w:color w:val="3C4043"/>
          <w:shd w:val="clear" w:color="auto" w:fill="FFFFFF"/>
        </w:rPr>
        <w:t>,</w:t>
      </w:r>
      <w:proofErr w:type="gramEnd"/>
      <w:r w:rsidRPr="00F13336">
        <w:rPr>
          <w:rFonts w:ascii="Arial" w:eastAsia="Tahoma" w:hAnsi="Arial" w:cs="Arial"/>
          <w:color w:val="3C4043"/>
          <w:shd w:val="clear" w:color="auto" w:fill="FFFFFF"/>
        </w:rPr>
        <w:t xml:space="preserve"> we aim to give feedback to all shortlisted applicants </w:t>
      </w:r>
      <w:r w:rsidR="00E41687">
        <w:rPr>
          <w:rFonts w:ascii="Arial" w:eastAsia="Tahoma" w:hAnsi="Arial" w:cs="Arial"/>
          <w:color w:val="3C4043"/>
          <w:shd w:val="clear" w:color="auto" w:fill="FFFFFF"/>
        </w:rPr>
        <w:t>who</w:t>
      </w:r>
      <w:r w:rsidRPr="00F13336">
        <w:rPr>
          <w:rFonts w:ascii="Arial" w:eastAsia="Tahoma" w:hAnsi="Arial" w:cs="Arial"/>
          <w:color w:val="3C4043"/>
          <w:shd w:val="clear" w:color="auto" w:fill="FFFFFF"/>
        </w:rPr>
        <w:t xml:space="preserve"> are selected </w:t>
      </w:r>
      <w:r w:rsidR="00E41687">
        <w:rPr>
          <w:rFonts w:ascii="Arial" w:eastAsia="Tahoma" w:hAnsi="Arial" w:cs="Arial"/>
          <w:color w:val="3C4043"/>
          <w:shd w:val="clear" w:color="auto" w:fill="FFFFFF"/>
        </w:rPr>
        <w:t>for the</w:t>
      </w:r>
      <w:r w:rsidRPr="00F13336">
        <w:rPr>
          <w:rFonts w:ascii="Arial" w:eastAsia="Tahoma" w:hAnsi="Arial" w:cs="Arial"/>
          <w:color w:val="3C4043"/>
          <w:shd w:val="clear" w:color="auto" w:fill="FFFFFF"/>
        </w:rPr>
        <w:t xml:space="preserve"> interview</w:t>
      </w:r>
      <w:r w:rsidR="00E41687">
        <w:rPr>
          <w:rFonts w:ascii="Arial" w:eastAsia="Tahoma" w:hAnsi="Arial" w:cs="Arial"/>
          <w:color w:val="3C4043"/>
          <w:shd w:val="clear" w:color="auto" w:fill="FFFFFF"/>
        </w:rPr>
        <w:t xml:space="preserve"> stage</w:t>
      </w:r>
      <w:r w:rsidRPr="00F13336">
        <w:rPr>
          <w:rFonts w:ascii="Arial" w:eastAsia="Tahoma" w:hAnsi="Arial" w:cs="Arial"/>
          <w:color w:val="3C4043"/>
          <w:shd w:val="clear" w:color="auto" w:fill="FFFFFF"/>
        </w:rPr>
        <w:t xml:space="preserve">. </w:t>
      </w:r>
    </w:p>
    <w:p w14:paraId="68274FE1" w14:textId="77777777" w:rsidR="00041A17" w:rsidRDefault="00041A17">
      <w:pPr>
        <w:spacing w:after="0"/>
        <w:rPr>
          <w:rFonts w:ascii="Arial" w:hAnsi="Arial" w:cs="Arial"/>
          <w:color w:val="000000"/>
          <w:sz w:val="18"/>
        </w:rPr>
      </w:pPr>
    </w:p>
    <w:p w14:paraId="7D1DC6AE" w14:textId="77777777" w:rsidR="00041A17" w:rsidRPr="00F13336" w:rsidRDefault="00041A17">
      <w:pPr>
        <w:spacing w:after="0"/>
        <w:rPr>
          <w:rFonts w:ascii="Arial" w:hAnsi="Arial" w:cs="Arial"/>
          <w:color w:val="000000"/>
          <w:sz w:val="18"/>
        </w:rPr>
      </w:pPr>
    </w:p>
    <w:p w14:paraId="53F39116" w14:textId="77777777" w:rsidR="00FD072F" w:rsidRPr="00F13336" w:rsidRDefault="00000000">
      <w:pPr>
        <w:spacing w:after="0"/>
        <w:rPr>
          <w:rFonts w:ascii="Arial" w:hAnsi="Arial" w:cs="Arial"/>
          <w:color w:val="000000"/>
          <w:sz w:val="18"/>
        </w:rPr>
      </w:pPr>
      <w:r w:rsidRPr="00F13336">
        <w:rPr>
          <w:rFonts w:ascii="Arial" w:eastAsia="Tahoma" w:hAnsi="Arial" w:cs="Arial"/>
          <w:b/>
          <w:color w:val="3C4043"/>
          <w:shd w:val="clear" w:color="auto" w:fill="FFFFFF"/>
        </w:rPr>
        <w:t>FURTHER INFORMATION ON B-SIDE 2026</w:t>
      </w:r>
    </w:p>
    <w:p w14:paraId="4211E770" w14:textId="77777777" w:rsidR="00FD072F" w:rsidRPr="00F13336" w:rsidRDefault="00FD072F">
      <w:pPr>
        <w:spacing w:after="0"/>
        <w:rPr>
          <w:rFonts w:ascii="Arial" w:hAnsi="Arial" w:cs="Arial"/>
          <w:color w:val="000000"/>
          <w:sz w:val="18"/>
        </w:rPr>
      </w:pPr>
    </w:p>
    <w:p w14:paraId="43E8837C" w14:textId="77777777" w:rsidR="00FD072F" w:rsidRPr="00F13336" w:rsidRDefault="00000000">
      <w:pPr>
        <w:numPr>
          <w:ilvl w:val="0"/>
          <w:numId w:val="19"/>
        </w:numPr>
        <w:spacing w:after="0"/>
        <w:rPr>
          <w:rFonts w:ascii="Arial" w:hAnsi="Arial" w:cs="Arial"/>
          <w:color w:val="000000"/>
        </w:rPr>
      </w:pPr>
      <w:proofErr w:type="spellStart"/>
      <w:r w:rsidRPr="00F13336">
        <w:rPr>
          <w:rFonts w:ascii="Arial" w:eastAsia="Tahoma" w:hAnsi="Arial" w:cs="Arial"/>
          <w:color w:val="3C4043"/>
          <w:shd w:val="clear" w:color="auto" w:fill="FFFFFF"/>
        </w:rPr>
        <w:t>b-side</w:t>
      </w:r>
      <w:proofErr w:type="spellEnd"/>
      <w:r w:rsidRPr="00F13336">
        <w:rPr>
          <w:rFonts w:ascii="Arial" w:eastAsia="Tahoma" w:hAnsi="Arial" w:cs="Arial"/>
          <w:color w:val="3C4043"/>
          <w:shd w:val="clear" w:color="auto" w:fill="FFFFFF"/>
        </w:rPr>
        <w:t xml:space="preserve"> takes place over a </w:t>
      </w:r>
      <w:proofErr w:type="gramStart"/>
      <w:r w:rsidRPr="00F13336">
        <w:rPr>
          <w:rFonts w:ascii="Arial" w:eastAsia="Tahoma" w:hAnsi="Arial" w:cs="Arial"/>
          <w:color w:val="3C4043"/>
          <w:shd w:val="clear" w:color="auto" w:fill="FFFFFF"/>
        </w:rPr>
        <w:t>four day</w:t>
      </w:r>
      <w:proofErr w:type="gramEnd"/>
      <w:r w:rsidRPr="00F13336">
        <w:rPr>
          <w:rFonts w:ascii="Arial" w:eastAsia="Tahoma" w:hAnsi="Arial" w:cs="Arial"/>
          <w:color w:val="3C4043"/>
          <w:shd w:val="clear" w:color="auto" w:fill="FFFFFF"/>
        </w:rPr>
        <w:t xml:space="preserve"> period with installations and events at </w:t>
      </w:r>
      <w:proofErr w:type="gramStart"/>
      <w:r w:rsidRPr="00F13336">
        <w:rPr>
          <w:rFonts w:ascii="Arial" w:eastAsia="Tahoma" w:hAnsi="Arial" w:cs="Arial"/>
          <w:color w:val="3C4043"/>
          <w:shd w:val="clear" w:color="auto" w:fill="FFFFFF"/>
        </w:rPr>
        <w:t>a number of</w:t>
      </w:r>
      <w:proofErr w:type="gramEnd"/>
      <w:r w:rsidRPr="00F13336">
        <w:rPr>
          <w:rFonts w:ascii="Arial" w:eastAsia="Tahoma" w:hAnsi="Arial" w:cs="Arial"/>
          <w:color w:val="3C4043"/>
          <w:shd w:val="clear" w:color="auto" w:fill="FFFFFF"/>
        </w:rPr>
        <w:t xml:space="preserve"> locations across the Isle of Portland - a tied island based off the South coast of Dorset, in England.  </w:t>
      </w:r>
    </w:p>
    <w:p w14:paraId="4A09170B" w14:textId="77777777" w:rsidR="00FD072F" w:rsidRPr="00F13336" w:rsidRDefault="00FD072F">
      <w:pPr>
        <w:spacing w:after="0"/>
        <w:rPr>
          <w:rFonts w:ascii="Arial" w:hAnsi="Arial" w:cs="Arial"/>
          <w:color w:val="000000"/>
          <w:sz w:val="18"/>
        </w:rPr>
      </w:pPr>
    </w:p>
    <w:p w14:paraId="59C5E985" w14:textId="77777777" w:rsidR="00FD072F" w:rsidRPr="00F13336" w:rsidRDefault="00000000">
      <w:pPr>
        <w:numPr>
          <w:ilvl w:val="0"/>
          <w:numId w:val="10"/>
        </w:numPr>
        <w:spacing w:after="0"/>
        <w:rPr>
          <w:rFonts w:ascii="Arial" w:hAnsi="Arial" w:cs="Arial"/>
          <w:color w:val="000000"/>
        </w:rPr>
      </w:pPr>
      <w:r w:rsidRPr="00F13336">
        <w:rPr>
          <w:rFonts w:ascii="Arial" w:eastAsia="Tahoma" w:hAnsi="Arial" w:cs="Arial"/>
          <w:color w:val="3C4043"/>
          <w:shd w:val="clear" w:color="auto" w:fill="FFFFFF"/>
        </w:rPr>
        <w:t xml:space="preserve">New artworks/commissions form the core programme of </w:t>
      </w:r>
      <w:proofErr w:type="spellStart"/>
      <w:r w:rsidRPr="00F13336">
        <w:rPr>
          <w:rFonts w:ascii="Arial" w:eastAsia="Tahoma" w:hAnsi="Arial" w:cs="Arial"/>
          <w:color w:val="3C4043"/>
          <w:shd w:val="clear" w:color="auto" w:fill="FFFFFF"/>
        </w:rPr>
        <w:t>b-side</w:t>
      </w:r>
      <w:proofErr w:type="spellEnd"/>
      <w:r w:rsidRPr="00F13336">
        <w:rPr>
          <w:rFonts w:ascii="Arial" w:eastAsia="Tahoma" w:hAnsi="Arial" w:cs="Arial"/>
          <w:color w:val="3C4043"/>
          <w:shd w:val="clear" w:color="auto" w:fill="FFFFFF"/>
        </w:rPr>
        <w:t xml:space="preserve"> with artists also contributing to talks and other events prior to or during the festival.</w:t>
      </w:r>
    </w:p>
    <w:p w14:paraId="189C7C12" w14:textId="77777777" w:rsidR="00FD072F" w:rsidRPr="00F13336" w:rsidRDefault="00FD072F">
      <w:pPr>
        <w:spacing w:after="0"/>
        <w:rPr>
          <w:rFonts w:ascii="Arial" w:hAnsi="Arial" w:cs="Arial"/>
          <w:color w:val="000000"/>
          <w:sz w:val="18"/>
        </w:rPr>
      </w:pPr>
    </w:p>
    <w:p w14:paraId="46506F78" w14:textId="77777777" w:rsidR="00FD072F" w:rsidRPr="00F13336" w:rsidRDefault="00000000">
      <w:pPr>
        <w:numPr>
          <w:ilvl w:val="0"/>
          <w:numId w:val="42"/>
        </w:numPr>
        <w:spacing w:after="0"/>
        <w:rPr>
          <w:rFonts w:ascii="Arial" w:hAnsi="Arial" w:cs="Arial"/>
          <w:color w:val="000000"/>
        </w:rPr>
      </w:pPr>
      <w:r w:rsidRPr="00F13336">
        <w:rPr>
          <w:rFonts w:ascii="Arial" w:eastAsia="Tahoma" w:hAnsi="Arial" w:cs="Arial"/>
          <w:color w:val="3C4043"/>
          <w:shd w:val="clear" w:color="auto" w:fill="FFFFFF"/>
        </w:rPr>
        <w:t xml:space="preserve">Proposals for artworks and interventions are temporary. We are interested to see if the work you propose is also site responsive to somewhere on the Isle of Portland, and we list below a selection of sites on the island we have used in the past, as well as further research links that may be of interest to you. </w:t>
      </w:r>
    </w:p>
    <w:p w14:paraId="16D11986" w14:textId="77777777" w:rsidR="00FD072F" w:rsidRPr="00F13336" w:rsidRDefault="00FD072F">
      <w:pPr>
        <w:spacing w:after="0"/>
        <w:rPr>
          <w:rFonts w:ascii="Arial" w:hAnsi="Arial" w:cs="Arial"/>
          <w:color w:val="000000"/>
          <w:sz w:val="18"/>
        </w:rPr>
      </w:pPr>
    </w:p>
    <w:p w14:paraId="6ECCF5BB" w14:textId="77777777" w:rsidR="00FD072F" w:rsidRPr="00F13336" w:rsidRDefault="00000000">
      <w:pPr>
        <w:numPr>
          <w:ilvl w:val="0"/>
          <w:numId w:val="1"/>
        </w:numPr>
        <w:spacing w:after="0"/>
        <w:rPr>
          <w:rFonts w:ascii="Arial" w:hAnsi="Arial" w:cs="Arial"/>
          <w:color w:val="000000"/>
        </w:rPr>
      </w:pPr>
      <w:r w:rsidRPr="00F13336">
        <w:rPr>
          <w:rFonts w:ascii="Arial" w:eastAsia="Tahoma" w:hAnsi="Arial" w:cs="Arial"/>
          <w:color w:val="3C4043"/>
          <w:shd w:val="clear" w:color="auto" w:fill="FFFFFF"/>
        </w:rPr>
        <w:t xml:space="preserve">We welcome proposals that involve working with Isle of Portland residents and festival visitors as individuals or groups for more intimate, reflective artworks and interactive encounters. </w:t>
      </w:r>
    </w:p>
    <w:p w14:paraId="47FBEEC9" w14:textId="77777777" w:rsidR="00FD072F" w:rsidRPr="00F13336" w:rsidRDefault="00FD072F">
      <w:pPr>
        <w:spacing w:after="0"/>
        <w:rPr>
          <w:rFonts w:ascii="Arial" w:hAnsi="Arial" w:cs="Arial"/>
          <w:color w:val="000000"/>
          <w:sz w:val="18"/>
        </w:rPr>
      </w:pPr>
    </w:p>
    <w:p w14:paraId="27046592" w14:textId="77777777" w:rsidR="00FD072F" w:rsidRPr="00F13336" w:rsidRDefault="00000000">
      <w:pPr>
        <w:numPr>
          <w:ilvl w:val="0"/>
          <w:numId w:val="31"/>
        </w:numPr>
        <w:spacing w:after="0"/>
        <w:rPr>
          <w:rFonts w:ascii="Arial" w:hAnsi="Arial" w:cs="Arial"/>
          <w:color w:val="000000"/>
        </w:rPr>
      </w:pPr>
      <w:r w:rsidRPr="00F13336">
        <w:rPr>
          <w:rFonts w:ascii="Arial" w:eastAsia="Tahoma" w:hAnsi="Arial" w:cs="Arial"/>
          <w:color w:val="3C4043"/>
          <w:shd w:val="clear" w:color="auto" w:fill="FFFFFF"/>
        </w:rPr>
        <w:t xml:space="preserve">Proposals should be for new work but may be part of a larger or on-going project. </w:t>
      </w:r>
    </w:p>
    <w:p w14:paraId="6EB94FA1" w14:textId="77777777" w:rsidR="00FD072F" w:rsidRPr="00F13336" w:rsidRDefault="00FD072F">
      <w:pPr>
        <w:spacing w:after="0"/>
        <w:rPr>
          <w:rFonts w:ascii="Arial" w:hAnsi="Arial" w:cs="Arial"/>
          <w:color w:val="000000"/>
          <w:sz w:val="18"/>
        </w:rPr>
      </w:pPr>
    </w:p>
    <w:p w14:paraId="5630B92A" w14:textId="77777777" w:rsidR="00FD072F" w:rsidRPr="00F13336" w:rsidRDefault="00000000">
      <w:pPr>
        <w:numPr>
          <w:ilvl w:val="0"/>
          <w:numId w:val="18"/>
        </w:numPr>
        <w:spacing w:after="0"/>
        <w:rPr>
          <w:rFonts w:ascii="Arial" w:hAnsi="Arial" w:cs="Arial"/>
          <w:color w:val="000000"/>
        </w:rPr>
      </w:pPr>
      <w:r w:rsidRPr="00F13336">
        <w:rPr>
          <w:rFonts w:ascii="Arial" w:eastAsia="Tahoma" w:hAnsi="Arial" w:cs="Arial"/>
          <w:color w:val="3C4043"/>
          <w:shd w:val="clear" w:color="auto" w:fill="FFFFFF"/>
        </w:rPr>
        <w:t xml:space="preserve">We expect artworks to have a presence throughout </w:t>
      </w:r>
      <w:proofErr w:type="spellStart"/>
      <w:r w:rsidRPr="00F13336">
        <w:rPr>
          <w:rFonts w:ascii="Arial" w:eastAsia="Tahoma" w:hAnsi="Arial" w:cs="Arial"/>
          <w:color w:val="3C4043"/>
          <w:shd w:val="clear" w:color="auto" w:fill="FFFFFF"/>
        </w:rPr>
        <w:t>b-side</w:t>
      </w:r>
      <w:proofErr w:type="spellEnd"/>
      <w:r w:rsidRPr="00F13336">
        <w:rPr>
          <w:rFonts w:ascii="Arial" w:eastAsia="Tahoma" w:hAnsi="Arial" w:cs="Arial"/>
          <w:color w:val="3C4043"/>
          <w:shd w:val="clear" w:color="auto" w:fill="FFFFFF"/>
        </w:rPr>
        <w:t xml:space="preserve"> 2026 or if event based to include </w:t>
      </w:r>
      <w:proofErr w:type="gramStart"/>
      <w:r w:rsidRPr="00F13336">
        <w:rPr>
          <w:rFonts w:ascii="Arial" w:eastAsia="Tahoma" w:hAnsi="Arial" w:cs="Arial"/>
          <w:color w:val="3C4043"/>
          <w:shd w:val="clear" w:color="auto" w:fill="FFFFFF"/>
        </w:rPr>
        <w:t>a number of</w:t>
      </w:r>
      <w:proofErr w:type="gramEnd"/>
      <w:r w:rsidRPr="00F13336">
        <w:rPr>
          <w:rFonts w:ascii="Arial" w:eastAsia="Tahoma" w:hAnsi="Arial" w:cs="Arial"/>
          <w:color w:val="3C4043"/>
          <w:shd w:val="clear" w:color="auto" w:fill="FFFFFF"/>
        </w:rPr>
        <w:t xml:space="preserve"> performances or audience opportunities. </w:t>
      </w:r>
    </w:p>
    <w:p w14:paraId="263C6CD5" w14:textId="77777777" w:rsidR="00FD072F" w:rsidRPr="00F13336" w:rsidRDefault="00FD072F">
      <w:pPr>
        <w:spacing w:after="0"/>
        <w:rPr>
          <w:rFonts w:ascii="Arial" w:hAnsi="Arial" w:cs="Arial"/>
          <w:color w:val="000000"/>
          <w:sz w:val="18"/>
        </w:rPr>
      </w:pPr>
    </w:p>
    <w:p w14:paraId="7727E26B" w14:textId="77777777" w:rsidR="00FD072F" w:rsidRPr="00F13336" w:rsidRDefault="00000000">
      <w:pPr>
        <w:numPr>
          <w:ilvl w:val="0"/>
          <w:numId w:val="14"/>
        </w:numPr>
        <w:spacing w:after="0"/>
        <w:rPr>
          <w:rFonts w:ascii="Arial" w:hAnsi="Arial" w:cs="Arial"/>
          <w:color w:val="000000"/>
        </w:rPr>
      </w:pPr>
      <w:r w:rsidRPr="00F13336">
        <w:rPr>
          <w:rFonts w:ascii="Arial" w:eastAsia="Tahoma" w:hAnsi="Arial" w:cs="Arial"/>
          <w:color w:val="3C4043"/>
          <w:shd w:val="clear" w:color="auto" w:fill="FFFFFF"/>
        </w:rPr>
        <w:t>Applications are invited from artists/arts collectives at any career stage.</w:t>
      </w:r>
    </w:p>
    <w:p w14:paraId="5026282B" w14:textId="77777777" w:rsidR="00FD072F" w:rsidRPr="00F13336" w:rsidRDefault="00FD072F">
      <w:pPr>
        <w:spacing w:after="0"/>
        <w:rPr>
          <w:rFonts w:ascii="Arial" w:hAnsi="Arial" w:cs="Arial"/>
          <w:color w:val="000000"/>
          <w:sz w:val="18"/>
        </w:rPr>
      </w:pPr>
    </w:p>
    <w:p w14:paraId="62DFD8DA" w14:textId="77777777" w:rsidR="00FD072F" w:rsidRPr="00F13336" w:rsidRDefault="00000000">
      <w:pPr>
        <w:numPr>
          <w:ilvl w:val="0"/>
          <w:numId w:val="33"/>
        </w:numPr>
        <w:spacing w:after="0"/>
        <w:rPr>
          <w:rFonts w:ascii="Arial" w:hAnsi="Arial" w:cs="Arial"/>
          <w:color w:val="000000"/>
        </w:rPr>
      </w:pPr>
      <w:r w:rsidRPr="00F13336">
        <w:rPr>
          <w:rFonts w:ascii="Arial" w:eastAsia="Tahoma" w:hAnsi="Arial" w:cs="Arial"/>
          <w:color w:val="3C4043"/>
          <w:shd w:val="clear" w:color="auto" w:fill="FFFFFF"/>
        </w:rPr>
        <w:t xml:space="preserve">This commission offers up to £2500 to make work for the </w:t>
      </w:r>
      <w:proofErr w:type="spellStart"/>
      <w:r w:rsidRPr="00F13336">
        <w:rPr>
          <w:rFonts w:ascii="Arial" w:eastAsia="Tahoma" w:hAnsi="Arial" w:cs="Arial"/>
          <w:color w:val="3C4043"/>
          <w:shd w:val="clear" w:color="auto" w:fill="FFFFFF"/>
        </w:rPr>
        <w:t>b-side</w:t>
      </w:r>
      <w:proofErr w:type="spellEnd"/>
      <w:r w:rsidRPr="00F13336">
        <w:rPr>
          <w:rFonts w:ascii="Arial" w:eastAsia="Tahoma" w:hAnsi="Arial" w:cs="Arial"/>
          <w:color w:val="3C4043"/>
          <w:shd w:val="clear" w:color="auto" w:fill="FFFFFF"/>
        </w:rPr>
        <w:t xml:space="preserve"> 2026. This covers the artist(s) fee and all costs including travel/transportation, all materials for production, installation and deinstallation of work. </w:t>
      </w:r>
    </w:p>
    <w:p w14:paraId="408F1E3A" w14:textId="77777777" w:rsidR="00FD072F" w:rsidRPr="00F13336" w:rsidRDefault="00FD072F">
      <w:pPr>
        <w:spacing w:after="0"/>
        <w:rPr>
          <w:rFonts w:ascii="Arial" w:hAnsi="Arial" w:cs="Arial"/>
          <w:color w:val="000000"/>
          <w:sz w:val="18"/>
        </w:rPr>
      </w:pPr>
    </w:p>
    <w:p w14:paraId="4D877AA6" w14:textId="77777777" w:rsidR="00FD072F" w:rsidRPr="00F13336" w:rsidRDefault="00000000">
      <w:pPr>
        <w:numPr>
          <w:ilvl w:val="0"/>
          <w:numId w:val="17"/>
        </w:numPr>
        <w:spacing w:after="0"/>
        <w:rPr>
          <w:rFonts w:ascii="Arial" w:hAnsi="Arial" w:cs="Arial"/>
          <w:color w:val="000000"/>
        </w:rPr>
      </w:pPr>
      <w:r w:rsidRPr="00F13336">
        <w:rPr>
          <w:rFonts w:ascii="Arial" w:eastAsia="Tahoma" w:hAnsi="Arial" w:cs="Arial"/>
          <w:color w:val="3C4043"/>
          <w:shd w:val="clear" w:color="auto" w:fill="FFFFFF"/>
        </w:rPr>
        <w:lastRenderedPageBreak/>
        <w:t>Applicants are welcome to bring additional funding from other sources to support their proposal if it is greater in ambition than our commission levels allow.</w:t>
      </w:r>
    </w:p>
    <w:p w14:paraId="61791B81" w14:textId="77777777" w:rsidR="00FD072F" w:rsidRPr="00F13336" w:rsidRDefault="00FD072F">
      <w:pPr>
        <w:spacing w:after="0"/>
        <w:rPr>
          <w:rFonts w:ascii="Arial" w:hAnsi="Arial" w:cs="Arial"/>
          <w:color w:val="000000"/>
          <w:sz w:val="18"/>
        </w:rPr>
      </w:pPr>
    </w:p>
    <w:p w14:paraId="7E20FE99" w14:textId="77777777" w:rsidR="00FD072F" w:rsidRPr="00F13336" w:rsidRDefault="00000000">
      <w:pPr>
        <w:numPr>
          <w:ilvl w:val="0"/>
          <w:numId w:val="3"/>
        </w:numPr>
        <w:spacing w:after="0"/>
        <w:rPr>
          <w:rFonts w:ascii="Arial" w:hAnsi="Arial" w:cs="Arial"/>
          <w:color w:val="000000"/>
        </w:rPr>
      </w:pPr>
      <w:r w:rsidRPr="00F13336">
        <w:rPr>
          <w:rFonts w:ascii="Arial" w:eastAsia="Tahoma" w:hAnsi="Arial" w:cs="Arial"/>
          <w:color w:val="3C4043"/>
          <w:shd w:val="clear" w:color="auto" w:fill="FFFFFF"/>
        </w:rPr>
        <w:t xml:space="preserve">The selected artist / artist collective must either be physically present or available online for the 4 days of </w:t>
      </w:r>
      <w:proofErr w:type="spellStart"/>
      <w:r w:rsidRPr="00F13336">
        <w:rPr>
          <w:rFonts w:ascii="Arial" w:eastAsia="Tahoma" w:hAnsi="Arial" w:cs="Arial"/>
          <w:color w:val="3C4043"/>
          <w:shd w:val="clear" w:color="auto" w:fill="FFFFFF"/>
        </w:rPr>
        <w:t>b-side</w:t>
      </w:r>
      <w:proofErr w:type="spellEnd"/>
      <w:r w:rsidRPr="00F13336">
        <w:rPr>
          <w:rFonts w:ascii="Arial" w:eastAsia="Tahoma" w:hAnsi="Arial" w:cs="Arial"/>
          <w:color w:val="3C4043"/>
          <w:shd w:val="clear" w:color="auto" w:fill="FFFFFF"/>
        </w:rPr>
        <w:t xml:space="preserve"> 2026. Past events have shown us that audiences and artists get much more out of the experience if the artist is present with their work and able to engage with visitors during </w:t>
      </w:r>
      <w:proofErr w:type="spellStart"/>
      <w:r w:rsidRPr="00F13336">
        <w:rPr>
          <w:rFonts w:ascii="Arial" w:eastAsia="Tahoma" w:hAnsi="Arial" w:cs="Arial"/>
          <w:color w:val="3C4043"/>
          <w:shd w:val="clear" w:color="auto" w:fill="FFFFFF"/>
        </w:rPr>
        <w:t>b-side</w:t>
      </w:r>
      <w:proofErr w:type="spellEnd"/>
      <w:r w:rsidRPr="00F13336">
        <w:rPr>
          <w:rFonts w:ascii="Arial" w:eastAsia="Tahoma" w:hAnsi="Arial" w:cs="Arial"/>
          <w:color w:val="3C4043"/>
          <w:shd w:val="clear" w:color="auto" w:fill="FFFFFF"/>
        </w:rPr>
        <w:t>.</w:t>
      </w:r>
    </w:p>
    <w:p w14:paraId="52D43282" w14:textId="77777777" w:rsidR="00FD072F" w:rsidRPr="00F13336" w:rsidRDefault="00000000">
      <w:pPr>
        <w:spacing w:after="0"/>
        <w:rPr>
          <w:rFonts w:ascii="Arial" w:hAnsi="Arial" w:cs="Arial"/>
          <w:color w:val="000000"/>
          <w:sz w:val="18"/>
        </w:rPr>
      </w:pPr>
      <w:r w:rsidRPr="00F13336">
        <w:rPr>
          <w:rFonts w:ascii="Arial" w:eastAsia="Tahoma" w:hAnsi="Arial" w:cs="Arial"/>
          <w:color w:val="3C4043"/>
          <w:shd w:val="clear" w:color="auto" w:fill="FFFFFF"/>
        </w:rPr>
        <w:t xml:space="preserve"> </w:t>
      </w:r>
    </w:p>
    <w:p w14:paraId="31A29A0A" w14:textId="77777777" w:rsidR="00FD072F" w:rsidRPr="00F13336" w:rsidRDefault="00000000">
      <w:pPr>
        <w:numPr>
          <w:ilvl w:val="0"/>
          <w:numId w:val="30"/>
        </w:numPr>
        <w:spacing w:after="0"/>
        <w:rPr>
          <w:rFonts w:ascii="Arial" w:hAnsi="Arial" w:cs="Arial"/>
          <w:color w:val="000000"/>
        </w:rPr>
      </w:pPr>
      <w:r w:rsidRPr="00F13336">
        <w:rPr>
          <w:rFonts w:ascii="Arial" w:eastAsia="Tahoma" w:hAnsi="Arial" w:cs="Arial"/>
          <w:color w:val="3C4043"/>
          <w:shd w:val="clear" w:color="auto" w:fill="FFFFFF"/>
        </w:rPr>
        <w:t xml:space="preserve">If and where appropriate, the selected artist / artist collective will have access to curatorial support, installation assistance, venue/site facilitation. Artists will also have the opportunity of using our </w:t>
      </w:r>
      <w:proofErr w:type="spellStart"/>
      <w:r w:rsidRPr="00F13336">
        <w:rPr>
          <w:rFonts w:ascii="Arial" w:eastAsia="Tahoma" w:hAnsi="Arial" w:cs="Arial"/>
          <w:color w:val="3C4043"/>
          <w:shd w:val="clear" w:color="auto" w:fill="FFFFFF"/>
        </w:rPr>
        <w:t>b-side</w:t>
      </w:r>
      <w:proofErr w:type="spellEnd"/>
      <w:r w:rsidRPr="00F13336">
        <w:rPr>
          <w:rFonts w:ascii="Arial" w:eastAsia="Tahoma" w:hAnsi="Arial" w:cs="Arial"/>
          <w:color w:val="3C4043"/>
          <w:shd w:val="clear" w:color="auto" w:fill="FFFFFF"/>
        </w:rPr>
        <w:t xml:space="preserve"> shop front project space - 77 </w:t>
      </w:r>
      <w:proofErr w:type="spellStart"/>
      <w:r w:rsidRPr="00F13336">
        <w:rPr>
          <w:rFonts w:ascii="Arial" w:eastAsia="Tahoma" w:hAnsi="Arial" w:cs="Arial"/>
          <w:color w:val="3C4043"/>
          <w:shd w:val="clear" w:color="auto" w:fill="FFFFFF"/>
        </w:rPr>
        <w:t>Fortuneswell</w:t>
      </w:r>
      <w:proofErr w:type="spellEnd"/>
      <w:r w:rsidRPr="00F13336">
        <w:rPr>
          <w:rFonts w:ascii="Arial" w:eastAsia="Tahoma" w:hAnsi="Arial" w:cs="Arial"/>
          <w:color w:val="3C4043"/>
          <w:shd w:val="clear" w:color="auto" w:fill="FFFFFF"/>
        </w:rPr>
        <w:t xml:space="preserve">, on the Isle of Portland for use as private or public facing research, meeting or </w:t>
      </w:r>
      <w:proofErr w:type="gramStart"/>
      <w:r w:rsidRPr="00F13336">
        <w:rPr>
          <w:rFonts w:ascii="Arial" w:eastAsia="Tahoma" w:hAnsi="Arial" w:cs="Arial"/>
          <w:color w:val="3C4043"/>
          <w:shd w:val="clear" w:color="auto" w:fill="FFFFFF"/>
        </w:rPr>
        <w:t>work space</w:t>
      </w:r>
      <w:proofErr w:type="gramEnd"/>
      <w:r w:rsidRPr="00F13336">
        <w:rPr>
          <w:rFonts w:ascii="Arial" w:eastAsia="Tahoma" w:hAnsi="Arial" w:cs="Arial"/>
          <w:color w:val="3C4043"/>
          <w:shd w:val="clear" w:color="auto" w:fill="FFFFFF"/>
        </w:rPr>
        <w:t xml:space="preserve"> and engagement venue prior to </w:t>
      </w:r>
      <w:proofErr w:type="spellStart"/>
      <w:r w:rsidRPr="00F13336">
        <w:rPr>
          <w:rFonts w:ascii="Arial" w:eastAsia="Tahoma" w:hAnsi="Arial" w:cs="Arial"/>
          <w:color w:val="3C4043"/>
          <w:shd w:val="clear" w:color="auto" w:fill="FFFFFF"/>
        </w:rPr>
        <w:t>b-side</w:t>
      </w:r>
      <w:proofErr w:type="spellEnd"/>
      <w:r w:rsidRPr="00F13336">
        <w:rPr>
          <w:rFonts w:ascii="Arial" w:eastAsia="Tahoma" w:hAnsi="Arial" w:cs="Arial"/>
          <w:color w:val="3C4043"/>
          <w:shd w:val="clear" w:color="auto" w:fill="FFFFFF"/>
        </w:rPr>
        <w:t xml:space="preserve">. </w:t>
      </w:r>
    </w:p>
    <w:p w14:paraId="45FC524A" w14:textId="77777777" w:rsidR="00FD072F" w:rsidRPr="00F13336" w:rsidRDefault="00FD072F">
      <w:pPr>
        <w:spacing w:after="0"/>
        <w:rPr>
          <w:rFonts w:ascii="Arial" w:hAnsi="Arial" w:cs="Arial"/>
          <w:color w:val="000000"/>
          <w:sz w:val="18"/>
        </w:rPr>
      </w:pPr>
    </w:p>
    <w:p w14:paraId="7BEDC6DB" w14:textId="77777777" w:rsidR="00FD072F" w:rsidRPr="00F13336" w:rsidRDefault="00FD072F">
      <w:pPr>
        <w:spacing w:after="0"/>
        <w:rPr>
          <w:rFonts w:ascii="Arial" w:hAnsi="Arial" w:cs="Arial"/>
          <w:color w:val="000000"/>
          <w:sz w:val="18"/>
        </w:rPr>
      </w:pPr>
    </w:p>
    <w:p w14:paraId="6BF2C7ED" w14:textId="77777777" w:rsidR="00FD072F" w:rsidRPr="00F13336" w:rsidRDefault="00000000">
      <w:pPr>
        <w:spacing w:after="0"/>
        <w:rPr>
          <w:rFonts w:ascii="Arial" w:hAnsi="Arial" w:cs="Arial"/>
          <w:color w:val="000000"/>
          <w:sz w:val="18"/>
        </w:rPr>
      </w:pPr>
      <w:r w:rsidRPr="00F13336">
        <w:rPr>
          <w:rFonts w:ascii="Arial" w:eastAsia="Tahoma" w:hAnsi="Arial" w:cs="Arial"/>
          <w:b/>
          <w:color w:val="3C4043"/>
          <w:shd w:val="clear" w:color="auto" w:fill="FFFFFF"/>
        </w:rPr>
        <w:t>FURTHER CONTEXT AND INFORMATION</w:t>
      </w:r>
    </w:p>
    <w:p w14:paraId="5BECBF6A" w14:textId="77777777" w:rsidR="00FD072F" w:rsidRPr="00F13336" w:rsidRDefault="00000000">
      <w:pPr>
        <w:spacing w:after="0"/>
        <w:rPr>
          <w:rFonts w:ascii="Arial" w:hAnsi="Arial" w:cs="Arial"/>
          <w:color w:val="000000"/>
          <w:sz w:val="18"/>
        </w:rPr>
      </w:pPr>
      <w:r w:rsidRPr="00F13336">
        <w:rPr>
          <w:rFonts w:ascii="Arial" w:eastAsia="Tahoma" w:hAnsi="Arial" w:cs="Arial"/>
          <w:b/>
          <w:color w:val="3C4043"/>
          <w:shd w:val="clear" w:color="auto" w:fill="FFFFFF"/>
        </w:rPr>
        <w:t xml:space="preserve">Information about the Isle of Portland, Dorset, UK </w:t>
      </w:r>
    </w:p>
    <w:p w14:paraId="19EAFE8E" w14:textId="77777777" w:rsidR="00F13336" w:rsidRDefault="00000000">
      <w:pPr>
        <w:spacing w:after="0"/>
        <w:rPr>
          <w:rFonts w:ascii="Arial" w:eastAsia="Tahoma" w:hAnsi="Arial" w:cs="Arial"/>
          <w:color w:val="3C4043"/>
          <w:shd w:val="clear" w:color="auto" w:fill="FFFFFF"/>
        </w:rPr>
      </w:pPr>
      <w:r w:rsidRPr="00F13336">
        <w:rPr>
          <w:rFonts w:ascii="Arial" w:eastAsia="Tahoma" w:hAnsi="Arial" w:cs="Arial"/>
          <w:color w:val="3C4043"/>
          <w:shd w:val="clear" w:color="auto" w:fill="FFFFFF"/>
        </w:rPr>
        <w:t xml:space="preserve">Portland is a curious island with a very particular history and ecology offering huge scope for research and inspiration. Located in the </w:t>
      </w:r>
      <w:proofErr w:type="gramStart"/>
      <w:r w:rsidRPr="00F13336">
        <w:rPr>
          <w:rFonts w:ascii="Arial" w:eastAsia="Tahoma" w:hAnsi="Arial" w:cs="Arial"/>
          <w:color w:val="3C4043"/>
          <w:shd w:val="clear" w:color="auto" w:fill="FFFFFF"/>
        </w:rPr>
        <w:t>South West</w:t>
      </w:r>
      <w:proofErr w:type="gramEnd"/>
      <w:r w:rsidRPr="00F13336">
        <w:rPr>
          <w:rFonts w:ascii="Arial" w:eastAsia="Tahoma" w:hAnsi="Arial" w:cs="Arial"/>
          <w:color w:val="3C4043"/>
          <w:shd w:val="clear" w:color="auto" w:fill="FFFFFF"/>
        </w:rPr>
        <w:t xml:space="preserve"> of </w:t>
      </w:r>
      <w:proofErr w:type="gramStart"/>
      <w:r w:rsidRPr="00F13336">
        <w:rPr>
          <w:rFonts w:ascii="Arial" w:eastAsia="Tahoma" w:hAnsi="Arial" w:cs="Arial"/>
          <w:color w:val="3C4043"/>
          <w:shd w:val="clear" w:color="auto" w:fill="FFFFFF"/>
        </w:rPr>
        <w:t>England  just</w:t>
      </w:r>
      <w:proofErr w:type="gramEnd"/>
      <w:r w:rsidRPr="00F13336">
        <w:rPr>
          <w:rFonts w:ascii="Arial" w:eastAsia="Tahoma" w:hAnsi="Arial" w:cs="Arial"/>
          <w:color w:val="3C4043"/>
          <w:shd w:val="clear" w:color="auto" w:fill="FFFFFF"/>
        </w:rPr>
        <w:t xml:space="preserve"> off the coast of Dorset and approached via a narrow causeway, this hulk of limestone, bounded by steep cliffs and treacherous seas is unlike anywhere else in Dorset. </w:t>
      </w:r>
    </w:p>
    <w:p w14:paraId="5D0C7953" w14:textId="77777777" w:rsidR="00F13336" w:rsidRDefault="00F13336">
      <w:pPr>
        <w:spacing w:after="0"/>
        <w:rPr>
          <w:rFonts w:ascii="Arial" w:eastAsia="Tahoma" w:hAnsi="Arial" w:cs="Arial"/>
          <w:color w:val="3C4043"/>
          <w:shd w:val="clear" w:color="auto" w:fill="FFFFFF"/>
        </w:rPr>
      </w:pPr>
    </w:p>
    <w:p w14:paraId="41D0CB7E" w14:textId="77777777" w:rsidR="00F13336" w:rsidRDefault="00000000">
      <w:pPr>
        <w:spacing w:after="0"/>
        <w:rPr>
          <w:rFonts w:ascii="Arial" w:eastAsia="Tahoma" w:hAnsi="Arial" w:cs="Arial"/>
          <w:color w:val="3C4043"/>
          <w:shd w:val="clear" w:color="auto" w:fill="FFFFFF"/>
        </w:rPr>
      </w:pPr>
      <w:r w:rsidRPr="00F13336">
        <w:rPr>
          <w:rFonts w:ascii="Arial" w:eastAsia="Tahoma" w:hAnsi="Arial" w:cs="Arial"/>
          <w:color w:val="3C4043"/>
          <w:shd w:val="clear" w:color="auto" w:fill="FFFFFF"/>
        </w:rPr>
        <w:t xml:space="preserve">Prior to the first road bridge built in 1839 linking it to the mainland, it was an isolated agricultural community sustained by farming and fishing and with its own unique ways and customs. Many ancient land use and management practices continued long after joining the mainland. </w:t>
      </w:r>
    </w:p>
    <w:p w14:paraId="7546D32B" w14:textId="77777777" w:rsidR="00F13336" w:rsidRDefault="00F13336">
      <w:pPr>
        <w:spacing w:after="0"/>
        <w:rPr>
          <w:rFonts w:ascii="Arial" w:eastAsia="Tahoma" w:hAnsi="Arial" w:cs="Arial"/>
          <w:color w:val="3C4043"/>
          <w:shd w:val="clear" w:color="auto" w:fill="FFFFFF"/>
        </w:rPr>
      </w:pPr>
    </w:p>
    <w:p w14:paraId="1C296493" w14:textId="77777777" w:rsidR="00F13336" w:rsidRDefault="00000000">
      <w:pPr>
        <w:spacing w:after="0"/>
        <w:rPr>
          <w:rFonts w:ascii="Arial" w:eastAsia="Tahoma" w:hAnsi="Arial" w:cs="Arial"/>
          <w:color w:val="3C4043"/>
          <w:shd w:val="clear" w:color="auto" w:fill="FFFFFF"/>
        </w:rPr>
      </w:pPr>
      <w:proofErr w:type="gramStart"/>
      <w:r w:rsidRPr="00F13336">
        <w:rPr>
          <w:rFonts w:ascii="Arial" w:eastAsia="Tahoma" w:hAnsi="Arial" w:cs="Arial"/>
          <w:color w:val="3C4043"/>
          <w:shd w:val="clear" w:color="auto" w:fill="FFFFFF"/>
        </w:rPr>
        <w:t>However</w:t>
      </w:r>
      <w:proofErr w:type="gramEnd"/>
      <w:r w:rsidRPr="00F13336">
        <w:rPr>
          <w:rFonts w:ascii="Arial" w:eastAsia="Tahoma" w:hAnsi="Arial" w:cs="Arial"/>
          <w:color w:val="3C4043"/>
          <w:shd w:val="clear" w:color="auto" w:fill="FFFFFF"/>
        </w:rPr>
        <w:t xml:space="preserve"> Portland has been dramatically changed and influenced over the years by quarrying and military appropriation and secret experimentation, resulting in what is now widely regarded as an industrial landscape and economy. It is a small island just 1.7 miles across and 4 miles long, it’s coastal edges subject to the forces of nature, eroded by the sea, landslips and rock falls, its interior removed by quarrying and mining. With an ever-increasing population, space is at a premium and land use contested. As policies of growth and the impact of climate change collide, the opportunities to develop a sustainable community are challenged. </w:t>
      </w:r>
    </w:p>
    <w:p w14:paraId="69B251C2" w14:textId="77777777" w:rsidR="00F13336" w:rsidRDefault="00F13336">
      <w:pPr>
        <w:spacing w:after="0"/>
        <w:rPr>
          <w:rFonts w:ascii="Arial" w:eastAsia="Tahoma" w:hAnsi="Arial" w:cs="Arial"/>
          <w:color w:val="3C4043"/>
          <w:shd w:val="clear" w:color="auto" w:fill="FFFFFF"/>
        </w:rPr>
      </w:pPr>
    </w:p>
    <w:p w14:paraId="00B3CF3B" w14:textId="34F4F429" w:rsidR="00041A17" w:rsidRPr="006D234F" w:rsidRDefault="00000000">
      <w:pPr>
        <w:spacing w:after="0"/>
        <w:rPr>
          <w:rFonts w:ascii="Arial" w:hAnsi="Arial" w:cs="Arial"/>
          <w:color w:val="000000"/>
          <w:sz w:val="18"/>
        </w:rPr>
      </w:pPr>
      <w:r w:rsidRPr="00F13336">
        <w:rPr>
          <w:rFonts w:ascii="Arial" w:eastAsia="Tahoma" w:hAnsi="Arial" w:cs="Arial"/>
          <w:color w:val="3C4043"/>
          <w:shd w:val="clear" w:color="auto" w:fill="FFFFFF"/>
        </w:rPr>
        <w:t>More recently tourism is seen as the growth industry, as former quarries are re-</w:t>
      </w:r>
      <w:proofErr w:type="spellStart"/>
      <w:r w:rsidRPr="00F13336">
        <w:rPr>
          <w:rFonts w:ascii="Arial" w:eastAsia="Tahoma" w:hAnsi="Arial" w:cs="Arial"/>
          <w:color w:val="3C4043"/>
          <w:shd w:val="clear" w:color="auto" w:fill="FFFFFF"/>
        </w:rPr>
        <w:t>wilded</w:t>
      </w:r>
      <w:proofErr w:type="spellEnd"/>
      <w:r w:rsidRPr="00F13336">
        <w:rPr>
          <w:rFonts w:ascii="Arial" w:eastAsia="Tahoma" w:hAnsi="Arial" w:cs="Arial"/>
          <w:color w:val="3C4043"/>
          <w:shd w:val="clear" w:color="auto" w:fill="FFFFFF"/>
        </w:rPr>
        <w:t xml:space="preserve"> as nature reserves and Portland’s unique ecological, historical and leisure attractions are increasingly recognized by climbers, divers, walkers, bird watchers, naturalists, </w:t>
      </w:r>
      <w:r w:rsidRPr="00F13336">
        <w:rPr>
          <w:rFonts w:ascii="Arial" w:eastAsia="Tahoma" w:hAnsi="Arial" w:cs="Arial"/>
          <w:color w:val="3C4043"/>
          <w:shd w:val="clear" w:color="auto" w:fill="FFFFFF"/>
        </w:rPr>
        <w:lastRenderedPageBreak/>
        <w:t xml:space="preserve">geologists and historians. Portland, as a community and place, encapsulates in miniature the characteristics of what is happening in a wider world context </w:t>
      </w:r>
    </w:p>
    <w:p w14:paraId="60EA178D" w14:textId="77777777" w:rsidR="00041A17" w:rsidRDefault="00041A17">
      <w:pPr>
        <w:spacing w:after="0"/>
        <w:rPr>
          <w:rFonts w:ascii="Arial" w:eastAsia="Tahoma" w:hAnsi="Arial" w:cs="Arial"/>
          <w:b/>
          <w:color w:val="3C4043"/>
          <w:shd w:val="clear" w:color="auto" w:fill="FFFFFF"/>
        </w:rPr>
      </w:pPr>
    </w:p>
    <w:p w14:paraId="4F4C6F02" w14:textId="0D21B359" w:rsidR="00FD072F" w:rsidRPr="00F13336" w:rsidRDefault="00000000">
      <w:pPr>
        <w:spacing w:after="0"/>
        <w:rPr>
          <w:rFonts w:ascii="Arial" w:hAnsi="Arial" w:cs="Arial"/>
          <w:color w:val="000000"/>
          <w:sz w:val="18"/>
        </w:rPr>
      </w:pPr>
      <w:r w:rsidRPr="00F13336">
        <w:rPr>
          <w:rFonts w:ascii="Arial" w:eastAsia="Tahoma" w:hAnsi="Arial" w:cs="Arial"/>
          <w:b/>
          <w:color w:val="3C4043"/>
          <w:shd w:val="clear" w:color="auto" w:fill="FFFFFF"/>
        </w:rPr>
        <w:t>ISLAND SITES AND RESEARCH LINKS</w:t>
      </w:r>
    </w:p>
    <w:p w14:paraId="424B7D89" w14:textId="77777777" w:rsidR="00FD072F" w:rsidRPr="00F13336" w:rsidRDefault="00FD072F">
      <w:pPr>
        <w:spacing w:after="0"/>
        <w:rPr>
          <w:rFonts w:ascii="Arial" w:hAnsi="Arial" w:cs="Arial"/>
          <w:color w:val="000000"/>
          <w:sz w:val="18"/>
        </w:rPr>
      </w:pPr>
    </w:p>
    <w:p w14:paraId="651BDA7E" w14:textId="77777777" w:rsidR="00FD072F" w:rsidRPr="00F13336" w:rsidRDefault="00000000">
      <w:pPr>
        <w:spacing w:after="0"/>
        <w:rPr>
          <w:rFonts w:ascii="Arial" w:hAnsi="Arial" w:cs="Arial"/>
          <w:color w:val="000000"/>
          <w:sz w:val="18"/>
        </w:rPr>
      </w:pPr>
      <w:r w:rsidRPr="00F13336">
        <w:rPr>
          <w:rFonts w:ascii="Arial" w:hAnsi="Arial" w:cs="Arial"/>
          <w:color w:val="000000"/>
        </w:rPr>
        <w:t xml:space="preserve">The Portland Fair took place in the Underhill area of </w:t>
      </w:r>
      <w:proofErr w:type="gramStart"/>
      <w:r w:rsidRPr="00F13336">
        <w:rPr>
          <w:rFonts w:ascii="Arial" w:hAnsi="Arial" w:cs="Arial"/>
          <w:color w:val="000000"/>
        </w:rPr>
        <w:t>Portland</w:t>
      </w:r>
      <w:proofErr w:type="gramEnd"/>
      <w:r w:rsidRPr="00F13336">
        <w:rPr>
          <w:rFonts w:ascii="Arial" w:hAnsi="Arial" w:cs="Arial"/>
          <w:color w:val="000000"/>
        </w:rPr>
        <w:t xml:space="preserve"> and we will be looking to site most of the commissioned artworks in this area or nearby.</w:t>
      </w:r>
    </w:p>
    <w:p w14:paraId="7899F8EC" w14:textId="77777777" w:rsidR="00FD072F" w:rsidRPr="00F13336" w:rsidRDefault="00FD072F">
      <w:pPr>
        <w:spacing w:after="0"/>
        <w:rPr>
          <w:rFonts w:ascii="Arial" w:hAnsi="Arial" w:cs="Arial"/>
          <w:color w:val="000000"/>
        </w:rPr>
      </w:pPr>
    </w:p>
    <w:p w14:paraId="4491C571" w14:textId="77777777" w:rsidR="00F13336" w:rsidRDefault="00000000">
      <w:pPr>
        <w:spacing w:before="240"/>
        <w:rPr>
          <w:rFonts w:ascii="Arial" w:hAnsi="Arial" w:cs="Arial"/>
        </w:rPr>
      </w:pPr>
      <w:r w:rsidRPr="00F13336">
        <w:rPr>
          <w:rFonts w:ascii="Arial" w:hAnsi="Arial" w:cs="Arial"/>
        </w:rPr>
        <w:t xml:space="preserve">Video compilation of Portland Fair 1995-2001 created by local historian Stuart Morris </w:t>
      </w:r>
    </w:p>
    <w:p w14:paraId="45EF7E2E" w14:textId="78F75C03" w:rsidR="00FD072F" w:rsidRPr="00F13336" w:rsidRDefault="00000000">
      <w:pPr>
        <w:spacing w:before="240"/>
        <w:rPr>
          <w:rFonts w:ascii="Arial" w:hAnsi="Arial" w:cs="Arial"/>
          <w:color w:val="000000"/>
        </w:rPr>
      </w:pPr>
      <w:r w:rsidRPr="00F13336">
        <w:rPr>
          <w:rFonts w:ascii="Arial" w:hAnsi="Arial" w:cs="Arial"/>
          <w:noProof/>
        </w:rPr>
        <w:drawing>
          <wp:inline distT="0" distB="0" distL="0" distR="0" wp14:anchorId="59701192" wp14:editId="3B5EE81A">
            <wp:extent cx="5934075" cy="3952875"/>
            <wp:effectExtent l="0" t="0" r="0" b="0"/>
            <wp:docPr id="1097296515" name="Avi"/>
            <wp:cNvGraphicFramePr/>
            <a:graphic xmlns:a="http://schemas.openxmlformats.org/drawingml/2006/main">
              <a:graphicData uri="http://schemas.openxmlformats.org/drawingml/2006/picture">
                <pic:pic xmlns:pic="http://schemas.openxmlformats.org/drawingml/2006/picture">
                  <pic:nvPicPr>
                    <pic:cNvPr id="0" name="Avi"/>
                    <pic:cNvPicPr>
                      <a:picLocks noChangeAspect="1"/>
                    </pic:cNvPicPr>
                  </pic:nvPicPr>
                  <pic:blipFill>
                    <a:blip r:embed="rId12"/>
                    <a:stretch>
                      <a:fillRect/>
                    </a:stretch>
                  </pic:blipFill>
                  <pic:spPr>
                    <a:xfrm>
                      <a:off x="0" y="0"/>
                      <a:ext cx="5934075" cy="3952875"/>
                    </a:xfrm>
                    <a:prstGeom prst="rect">
                      <a:avLst/>
                    </a:prstGeom>
                  </pic:spPr>
                </pic:pic>
              </a:graphicData>
            </a:graphic>
          </wp:inline>
        </w:drawing>
      </w:r>
    </w:p>
    <w:p w14:paraId="15DEE97C" w14:textId="77777777" w:rsidR="00FD072F" w:rsidRPr="00F13336" w:rsidRDefault="00000000">
      <w:pPr>
        <w:spacing w:after="0"/>
        <w:rPr>
          <w:rFonts w:ascii="Arial" w:hAnsi="Arial" w:cs="Arial"/>
          <w:color w:val="000000"/>
        </w:rPr>
      </w:pPr>
      <w:r w:rsidRPr="00F13336">
        <w:rPr>
          <w:rFonts w:ascii="Arial" w:hAnsi="Arial" w:cs="Arial"/>
          <w:b/>
          <w:color w:val="000000"/>
        </w:rPr>
        <w:t>Get to know Portland</w:t>
      </w:r>
    </w:p>
    <w:p w14:paraId="23B0026E" w14:textId="77777777" w:rsidR="00FD072F" w:rsidRPr="00F13336" w:rsidRDefault="00FD072F">
      <w:pPr>
        <w:spacing w:after="0"/>
        <w:rPr>
          <w:rFonts w:ascii="Arial" w:hAnsi="Arial" w:cs="Arial"/>
          <w:b/>
          <w:color w:val="000000"/>
        </w:rPr>
      </w:pPr>
    </w:p>
    <w:p w14:paraId="3259FB45" w14:textId="77777777" w:rsidR="00FD072F" w:rsidRPr="00F13336" w:rsidRDefault="00000000">
      <w:pPr>
        <w:spacing w:after="0"/>
        <w:rPr>
          <w:rFonts w:ascii="Arial" w:hAnsi="Arial" w:cs="Arial"/>
          <w:color w:val="000000"/>
        </w:rPr>
      </w:pPr>
      <w:r w:rsidRPr="00F13336">
        <w:rPr>
          <w:rFonts w:ascii="Arial" w:hAnsi="Arial" w:cs="Arial"/>
        </w:rPr>
        <w:t xml:space="preserve">You can explore a rich historical archive created by Portlander Geoff Kirby at The Portland Museum </w:t>
      </w:r>
      <w:proofErr w:type="gramStart"/>
      <w:r w:rsidRPr="00F13336">
        <w:rPr>
          <w:rFonts w:ascii="Arial" w:hAnsi="Arial" w:cs="Arial"/>
        </w:rPr>
        <w:t>online</w:t>
      </w:r>
      <w:proofErr w:type="gramEnd"/>
      <w:r w:rsidRPr="00F13336">
        <w:rPr>
          <w:rFonts w:ascii="Arial" w:hAnsi="Arial" w:cs="Arial"/>
        </w:rPr>
        <w:t xml:space="preserve"> Archive, which includes information on</w:t>
      </w:r>
      <w:r w:rsidRPr="00F13336">
        <w:rPr>
          <w:rFonts w:ascii="Arial" w:hAnsi="Arial" w:cs="Arial"/>
          <w:color w:val="3C4043"/>
          <w:shd w:val="clear" w:color="auto" w:fill="FFFFFF"/>
        </w:rPr>
        <w:t xml:space="preserve"> </w:t>
      </w:r>
      <w:r w:rsidRPr="00F13336">
        <w:rPr>
          <w:rFonts w:ascii="Arial" w:hAnsi="Arial" w:cs="Arial"/>
        </w:rPr>
        <w:t>many</w:t>
      </w:r>
      <w:r w:rsidRPr="00F13336">
        <w:rPr>
          <w:rFonts w:ascii="Arial" w:hAnsi="Arial" w:cs="Arial"/>
          <w:color w:val="3C4043"/>
          <w:shd w:val="clear" w:color="auto" w:fill="FFFFFF"/>
        </w:rPr>
        <w:t xml:space="preserve"> of </w:t>
      </w:r>
      <w:r w:rsidRPr="00F13336">
        <w:rPr>
          <w:rFonts w:ascii="Arial" w:hAnsi="Arial" w:cs="Arial"/>
        </w:rPr>
        <w:t xml:space="preserve">the </w:t>
      </w:r>
      <w:r w:rsidRPr="00F13336">
        <w:rPr>
          <w:rFonts w:ascii="Arial" w:hAnsi="Arial" w:cs="Arial"/>
          <w:color w:val="3C4043"/>
          <w:shd w:val="clear" w:color="auto" w:fill="FFFFFF"/>
        </w:rPr>
        <w:t xml:space="preserve">sites and venues used for previous </w:t>
      </w:r>
      <w:proofErr w:type="spellStart"/>
      <w:r w:rsidRPr="00F13336">
        <w:rPr>
          <w:rFonts w:ascii="Arial" w:hAnsi="Arial" w:cs="Arial"/>
          <w:color w:val="3C4043"/>
          <w:shd w:val="clear" w:color="auto" w:fill="FFFFFF"/>
        </w:rPr>
        <w:t>b-side</w:t>
      </w:r>
      <w:proofErr w:type="spellEnd"/>
      <w:r w:rsidRPr="00F13336">
        <w:rPr>
          <w:rFonts w:ascii="Arial" w:hAnsi="Arial" w:cs="Arial"/>
          <w:color w:val="3C4043"/>
          <w:shd w:val="clear" w:color="auto" w:fill="FFFFFF"/>
        </w:rPr>
        <w:t xml:space="preserve"> events as well as </w:t>
      </w:r>
      <w:r w:rsidRPr="00F13336">
        <w:rPr>
          <w:rFonts w:ascii="Arial" w:hAnsi="Arial" w:cs="Arial"/>
        </w:rPr>
        <w:t>i</w:t>
      </w:r>
      <w:r w:rsidRPr="00F13336">
        <w:rPr>
          <w:rFonts w:ascii="Arial" w:hAnsi="Arial" w:cs="Arial"/>
          <w:color w:val="3C4043"/>
          <w:shd w:val="clear" w:color="auto" w:fill="FFFFFF"/>
        </w:rPr>
        <w:t xml:space="preserve">nformation about Portland and its history and geology </w:t>
      </w:r>
    </w:p>
    <w:p w14:paraId="41096094" w14:textId="77777777" w:rsidR="00FD072F" w:rsidRPr="00F13336" w:rsidRDefault="00FD072F">
      <w:pPr>
        <w:spacing w:after="0"/>
        <w:rPr>
          <w:rFonts w:ascii="Arial" w:hAnsi="Arial" w:cs="Arial"/>
          <w:color w:val="000000"/>
        </w:rPr>
      </w:pPr>
      <w:hyperlink r:id="rId13" w:history="1">
        <w:r w:rsidRPr="00F13336">
          <w:rPr>
            <w:rFonts w:ascii="Arial" w:hAnsi="Arial" w:cs="Arial"/>
          </w:rPr>
          <w:t>https://archive.portlandmuseum.co.uk/</w:t>
        </w:r>
      </w:hyperlink>
    </w:p>
    <w:p w14:paraId="1FCAF7CB" w14:textId="77777777" w:rsidR="00FD072F" w:rsidRPr="00F13336" w:rsidRDefault="00FD072F">
      <w:pPr>
        <w:spacing w:after="0"/>
        <w:rPr>
          <w:rFonts w:ascii="Arial" w:hAnsi="Arial" w:cs="Arial"/>
          <w:color w:val="000000"/>
        </w:rPr>
      </w:pPr>
    </w:p>
    <w:p w14:paraId="386398B0" w14:textId="77777777" w:rsidR="006D234F" w:rsidRDefault="006D234F">
      <w:pPr>
        <w:spacing w:after="0"/>
        <w:rPr>
          <w:rFonts w:ascii="Arial" w:hAnsi="Arial" w:cs="Arial"/>
          <w:b/>
          <w:bCs/>
        </w:rPr>
      </w:pPr>
    </w:p>
    <w:p w14:paraId="6B39856C" w14:textId="34478FC7" w:rsidR="00FD072F" w:rsidRPr="00F13336" w:rsidRDefault="00F13336">
      <w:pPr>
        <w:spacing w:after="0"/>
        <w:rPr>
          <w:rFonts w:ascii="Arial" w:hAnsi="Arial" w:cs="Arial"/>
          <w:b/>
          <w:bCs/>
          <w:color w:val="000000"/>
        </w:rPr>
      </w:pPr>
      <w:r w:rsidRPr="00F13336">
        <w:rPr>
          <w:rFonts w:ascii="Arial" w:hAnsi="Arial" w:cs="Arial"/>
          <w:b/>
          <w:bCs/>
        </w:rPr>
        <w:lastRenderedPageBreak/>
        <w:t xml:space="preserve">Previous sites </w:t>
      </w:r>
      <w:proofErr w:type="spellStart"/>
      <w:r w:rsidRPr="00F13336">
        <w:rPr>
          <w:rFonts w:ascii="Arial" w:hAnsi="Arial" w:cs="Arial"/>
          <w:b/>
          <w:bCs/>
        </w:rPr>
        <w:t>b-side</w:t>
      </w:r>
      <w:proofErr w:type="spellEnd"/>
      <w:r w:rsidRPr="00F13336">
        <w:rPr>
          <w:rFonts w:ascii="Arial" w:hAnsi="Arial" w:cs="Arial"/>
          <w:b/>
          <w:bCs/>
        </w:rPr>
        <w:t xml:space="preserve"> sites and venues: </w:t>
      </w:r>
    </w:p>
    <w:p w14:paraId="18C078F2" w14:textId="77777777" w:rsidR="00FD072F" w:rsidRPr="00F13336" w:rsidRDefault="00FD072F">
      <w:pPr>
        <w:spacing w:after="0"/>
        <w:rPr>
          <w:rFonts w:ascii="Arial" w:hAnsi="Arial" w:cs="Arial"/>
          <w:b/>
          <w:color w:val="000000"/>
        </w:rPr>
      </w:pPr>
    </w:p>
    <w:p w14:paraId="770E5366" w14:textId="7936EFB8" w:rsidR="00FD072F" w:rsidRPr="00F13336" w:rsidRDefault="00000000" w:rsidP="00C635F9">
      <w:pPr>
        <w:numPr>
          <w:ilvl w:val="0"/>
          <w:numId w:val="44"/>
        </w:numPr>
        <w:spacing w:after="0"/>
        <w:rPr>
          <w:rFonts w:ascii="Arial" w:hAnsi="Arial" w:cs="Arial"/>
          <w:color w:val="000000"/>
        </w:rPr>
      </w:pPr>
      <w:r w:rsidRPr="00F13336">
        <w:rPr>
          <w:rFonts w:ascii="Arial" w:hAnsi="Arial" w:cs="Arial"/>
          <w:color w:val="3C4043"/>
          <w:shd w:val="clear" w:color="auto" w:fill="FFFFFF"/>
        </w:rPr>
        <w:t>Chiswell Community Garden</w:t>
      </w:r>
      <w:hyperlink r:id="rId14" w:history="1"/>
      <w:hyperlink r:id="rId15" w:anchor="CommunityGarden" w:history="1"/>
    </w:p>
    <w:p w14:paraId="2D75C6B8" w14:textId="73862545" w:rsidR="00FD072F" w:rsidRPr="00F13336" w:rsidRDefault="00000000" w:rsidP="00C635F9">
      <w:pPr>
        <w:numPr>
          <w:ilvl w:val="0"/>
          <w:numId w:val="44"/>
        </w:numPr>
        <w:spacing w:after="0"/>
        <w:rPr>
          <w:rFonts w:ascii="Arial" w:hAnsi="Arial" w:cs="Arial"/>
          <w:color w:val="000000"/>
        </w:rPr>
      </w:pPr>
      <w:r w:rsidRPr="00F13336">
        <w:rPr>
          <w:rFonts w:ascii="Arial" w:hAnsi="Arial" w:cs="Arial"/>
          <w:color w:val="3C4043"/>
          <w:shd w:val="clear" w:color="auto" w:fill="FFFFFF"/>
        </w:rPr>
        <w:t xml:space="preserve">The Esplanade and Quiddles café, Chiswell </w:t>
      </w:r>
      <w:hyperlink r:id="rId16" w:history="1"/>
      <w:hyperlink r:id="rId17" w:anchor="Esplanade" w:history="1"/>
    </w:p>
    <w:p w14:paraId="6A702801" w14:textId="43721F51" w:rsidR="00FD072F" w:rsidRPr="00F13336" w:rsidRDefault="00000000" w:rsidP="00F13336">
      <w:pPr>
        <w:numPr>
          <w:ilvl w:val="0"/>
          <w:numId w:val="44"/>
        </w:numPr>
        <w:spacing w:after="0"/>
        <w:rPr>
          <w:rFonts w:ascii="Arial" w:hAnsi="Arial" w:cs="Arial"/>
          <w:color w:val="000000"/>
        </w:rPr>
      </w:pPr>
      <w:proofErr w:type="spellStart"/>
      <w:r w:rsidRPr="00F13336">
        <w:rPr>
          <w:rFonts w:ascii="Arial" w:hAnsi="Arial" w:cs="Arial"/>
          <w:color w:val="3C4043"/>
          <w:shd w:val="clear" w:color="auto" w:fill="FFFFFF"/>
        </w:rPr>
        <w:t>Fancys</w:t>
      </w:r>
      <w:proofErr w:type="spellEnd"/>
      <w:r w:rsidRPr="00F13336">
        <w:rPr>
          <w:rFonts w:ascii="Arial" w:hAnsi="Arial" w:cs="Arial"/>
          <w:color w:val="3C4043"/>
          <w:shd w:val="clear" w:color="auto" w:fill="FFFFFF"/>
        </w:rPr>
        <w:t xml:space="preserve"> Farm</w:t>
      </w:r>
    </w:p>
    <w:p w14:paraId="2FA0BC9B" w14:textId="3B2E7404" w:rsidR="00FD072F" w:rsidRPr="00F13336" w:rsidRDefault="00000000" w:rsidP="00C635F9">
      <w:pPr>
        <w:numPr>
          <w:ilvl w:val="0"/>
          <w:numId w:val="44"/>
        </w:numPr>
        <w:spacing w:after="0"/>
        <w:rPr>
          <w:rFonts w:ascii="Arial" w:hAnsi="Arial" w:cs="Arial"/>
          <w:color w:val="000000"/>
        </w:rPr>
      </w:pPr>
      <w:r w:rsidRPr="00F13336">
        <w:rPr>
          <w:rFonts w:ascii="Arial" w:hAnsi="Arial" w:cs="Arial"/>
          <w:color w:val="3C4043"/>
          <w:shd w:val="clear" w:color="auto" w:fill="FFFFFF"/>
        </w:rPr>
        <w:t xml:space="preserve">The Engine Shed </w:t>
      </w:r>
      <w:hyperlink r:id="rId18" w:history="1"/>
    </w:p>
    <w:p w14:paraId="44704E17" w14:textId="77777777" w:rsidR="00FD072F" w:rsidRPr="00F13336" w:rsidRDefault="00000000">
      <w:pPr>
        <w:numPr>
          <w:ilvl w:val="0"/>
          <w:numId w:val="44"/>
        </w:numPr>
        <w:spacing w:after="0"/>
        <w:rPr>
          <w:rFonts w:ascii="Arial" w:hAnsi="Arial" w:cs="Arial"/>
          <w:color w:val="000000"/>
        </w:rPr>
      </w:pPr>
      <w:r w:rsidRPr="00F13336">
        <w:rPr>
          <w:rFonts w:ascii="Arial" w:hAnsi="Arial" w:cs="Arial"/>
        </w:rPr>
        <w:t>High Angle Battery</w:t>
      </w:r>
    </w:p>
    <w:p w14:paraId="211757CC" w14:textId="1B20EE91" w:rsidR="00FD072F" w:rsidRPr="00F13336" w:rsidRDefault="00000000" w:rsidP="00C635F9">
      <w:pPr>
        <w:numPr>
          <w:ilvl w:val="0"/>
          <w:numId w:val="44"/>
        </w:numPr>
        <w:spacing w:after="0"/>
        <w:rPr>
          <w:rFonts w:ascii="Arial" w:hAnsi="Arial" w:cs="Arial"/>
          <w:color w:val="000000"/>
        </w:rPr>
      </w:pPr>
      <w:r w:rsidRPr="00F13336">
        <w:rPr>
          <w:rFonts w:ascii="Arial" w:hAnsi="Arial" w:cs="Arial"/>
          <w:color w:val="3C4043"/>
          <w:shd w:val="clear" w:color="auto" w:fill="FFFFFF"/>
        </w:rPr>
        <w:t>The Stadium Bowl</w:t>
      </w:r>
      <w:hyperlink r:id="rId19" w:history="1"/>
      <w:hyperlink r:id="rId20" w:anchor="Sports" w:history="1"/>
    </w:p>
    <w:p w14:paraId="2412000F" w14:textId="30DC7EFE" w:rsidR="00FD072F" w:rsidRPr="00F13336" w:rsidRDefault="00000000" w:rsidP="00C635F9">
      <w:pPr>
        <w:numPr>
          <w:ilvl w:val="0"/>
          <w:numId w:val="44"/>
        </w:numPr>
        <w:spacing w:after="0"/>
        <w:rPr>
          <w:rFonts w:ascii="Arial" w:hAnsi="Arial" w:cs="Arial"/>
          <w:color w:val="000000"/>
        </w:rPr>
      </w:pPr>
      <w:r w:rsidRPr="00F13336">
        <w:rPr>
          <w:rFonts w:ascii="Arial" w:hAnsi="Arial" w:cs="Arial"/>
          <w:color w:val="3C4043"/>
          <w:shd w:val="clear" w:color="auto" w:fill="FFFFFF"/>
        </w:rPr>
        <w:t>The Governors Community Garden (The Grove)</w:t>
      </w:r>
      <w:r w:rsidR="00C635F9" w:rsidRPr="00F13336">
        <w:rPr>
          <w:rFonts w:ascii="Arial" w:hAnsi="Arial" w:cs="Arial"/>
          <w:color w:val="000000"/>
        </w:rPr>
        <w:t xml:space="preserve"> </w:t>
      </w:r>
    </w:p>
    <w:p w14:paraId="6198F70B" w14:textId="77777777" w:rsidR="00FD072F" w:rsidRPr="00F13336" w:rsidRDefault="00000000">
      <w:pPr>
        <w:numPr>
          <w:ilvl w:val="0"/>
          <w:numId w:val="44"/>
        </w:numPr>
        <w:spacing w:after="0"/>
        <w:rPr>
          <w:rFonts w:ascii="Arial" w:hAnsi="Arial" w:cs="Arial"/>
          <w:color w:val="000000"/>
        </w:rPr>
      </w:pPr>
      <w:r w:rsidRPr="00F13336">
        <w:rPr>
          <w:rFonts w:ascii="Arial" w:hAnsi="Arial" w:cs="Arial"/>
          <w:color w:val="3C4043"/>
          <w:shd w:val="clear" w:color="auto" w:fill="FFFFFF"/>
        </w:rPr>
        <w:t xml:space="preserve">Easton Gardens </w:t>
      </w:r>
    </w:p>
    <w:p w14:paraId="509E428E" w14:textId="77777777" w:rsidR="00FD072F" w:rsidRPr="00F13336" w:rsidRDefault="00000000">
      <w:pPr>
        <w:numPr>
          <w:ilvl w:val="0"/>
          <w:numId w:val="44"/>
        </w:numPr>
        <w:spacing w:after="0"/>
        <w:rPr>
          <w:rFonts w:ascii="Arial" w:hAnsi="Arial" w:cs="Arial"/>
          <w:color w:val="000000"/>
        </w:rPr>
      </w:pPr>
      <w:r w:rsidRPr="00F13336">
        <w:rPr>
          <w:rFonts w:ascii="Arial" w:hAnsi="Arial" w:cs="Arial"/>
          <w:color w:val="3C4043"/>
          <w:shd w:val="clear" w:color="auto" w:fill="FFFFFF"/>
        </w:rPr>
        <w:t xml:space="preserve">St Georges Church </w:t>
      </w:r>
    </w:p>
    <w:p w14:paraId="462EB9B9" w14:textId="77777777" w:rsidR="00FD072F" w:rsidRPr="00F13336" w:rsidRDefault="00000000">
      <w:pPr>
        <w:numPr>
          <w:ilvl w:val="0"/>
          <w:numId w:val="44"/>
        </w:numPr>
        <w:spacing w:after="0"/>
        <w:rPr>
          <w:rFonts w:ascii="Arial" w:hAnsi="Arial" w:cs="Arial"/>
          <w:color w:val="000000"/>
          <w:sz w:val="18"/>
        </w:rPr>
      </w:pPr>
      <w:r w:rsidRPr="00F13336">
        <w:rPr>
          <w:rFonts w:ascii="Arial" w:hAnsi="Arial" w:cs="Arial"/>
          <w:color w:val="3C4043"/>
          <w:shd w:val="clear" w:color="auto" w:fill="FFFFFF"/>
        </w:rPr>
        <w:t xml:space="preserve">Portland Bill area </w:t>
      </w:r>
    </w:p>
    <w:p w14:paraId="796988C0" w14:textId="26EE138D" w:rsidR="00FD072F" w:rsidRPr="00F13336" w:rsidRDefault="00FD072F">
      <w:pPr>
        <w:spacing w:after="0"/>
        <w:rPr>
          <w:rFonts w:ascii="Arial" w:hAnsi="Arial" w:cs="Arial"/>
          <w:color w:val="000000"/>
          <w:sz w:val="18"/>
        </w:rPr>
      </w:pPr>
      <w:hyperlink r:id="rId21" w:history="1"/>
    </w:p>
    <w:p w14:paraId="60B02350" w14:textId="77777777" w:rsidR="00FD072F" w:rsidRPr="00F13336" w:rsidRDefault="00FD072F">
      <w:pPr>
        <w:spacing w:after="0"/>
        <w:rPr>
          <w:rFonts w:ascii="Arial" w:hAnsi="Arial" w:cs="Arial"/>
          <w:color w:val="000000"/>
          <w:sz w:val="18"/>
        </w:rPr>
      </w:pPr>
      <w:hyperlink r:id="rId22" w:history="1"/>
    </w:p>
    <w:p w14:paraId="613BD8B4" w14:textId="479B2BDA" w:rsidR="00FD072F" w:rsidRPr="00F13336" w:rsidRDefault="00FD072F">
      <w:pPr>
        <w:spacing w:after="0"/>
        <w:rPr>
          <w:rFonts w:ascii="Arial" w:hAnsi="Arial" w:cs="Arial"/>
          <w:color w:val="000000"/>
          <w:sz w:val="18"/>
        </w:rPr>
      </w:pPr>
      <w:hyperlink r:id="rId23" w:history="1"/>
      <w:r w:rsidRPr="00F13336">
        <w:rPr>
          <w:rFonts w:ascii="Arial" w:eastAsia="Tahoma" w:hAnsi="Arial" w:cs="Arial"/>
          <w:color w:val="3C4043"/>
          <w:shd w:val="clear" w:color="auto" w:fill="FFFFFF"/>
        </w:rPr>
        <w:t>This Dorset Explorer website mapping system is useful for exploring many different layers of information on Port</w:t>
      </w:r>
      <w:r w:rsidRPr="00F13336">
        <w:rPr>
          <w:rFonts w:ascii="Arial" w:hAnsi="Arial" w:cs="Arial"/>
        </w:rPr>
        <w:t>land</w:t>
      </w:r>
    </w:p>
    <w:p w14:paraId="4FF56A8D" w14:textId="77777777" w:rsidR="00FD072F" w:rsidRPr="00F13336" w:rsidRDefault="00FD072F">
      <w:pPr>
        <w:spacing w:after="0"/>
        <w:rPr>
          <w:rFonts w:ascii="Arial" w:hAnsi="Arial" w:cs="Arial"/>
          <w:color w:val="000000"/>
          <w:sz w:val="18"/>
        </w:rPr>
      </w:pPr>
      <w:hyperlink r:id="rId24" w:history="1"/>
    </w:p>
    <w:p w14:paraId="0CF51380" w14:textId="437646F3" w:rsidR="00FD072F" w:rsidRPr="00F13336" w:rsidRDefault="00FD072F">
      <w:pPr>
        <w:spacing w:after="0"/>
        <w:rPr>
          <w:rFonts w:ascii="Arial" w:hAnsi="Arial" w:cs="Arial"/>
          <w:color w:val="000000"/>
          <w:sz w:val="18"/>
        </w:rPr>
      </w:pPr>
      <w:hyperlink r:id="rId25" w:anchor="map=10.33/50.79691/-2.31539/0&amp;basemap=1/100/100" w:history="1">
        <w:r w:rsidRPr="00F13336">
          <w:rPr>
            <w:rFonts w:ascii="Arial" w:hAnsi="Arial" w:cs="Arial"/>
          </w:rPr>
          <w:t>https://gi.dorsetcouncil.gov.uk/dorsetexplorer#map=10.33/50.79691/-2.31539/0&amp;basemap=1/100/100</w:t>
        </w:r>
      </w:hyperlink>
    </w:p>
    <w:p w14:paraId="4F749C40" w14:textId="77777777" w:rsidR="00C635F9" w:rsidRPr="00F13336" w:rsidRDefault="00C635F9">
      <w:pPr>
        <w:spacing w:after="0"/>
        <w:rPr>
          <w:rFonts w:ascii="Arial" w:hAnsi="Arial" w:cs="Arial"/>
          <w:color w:val="000000"/>
          <w:sz w:val="18"/>
        </w:rPr>
      </w:pPr>
    </w:p>
    <w:p w14:paraId="30F9C083" w14:textId="77777777" w:rsidR="00FD072F" w:rsidRPr="00F13336" w:rsidRDefault="00FD072F">
      <w:pPr>
        <w:spacing w:after="0"/>
        <w:rPr>
          <w:rFonts w:ascii="Arial" w:hAnsi="Arial" w:cs="Arial"/>
          <w:color w:val="000000"/>
          <w:sz w:val="18"/>
        </w:rPr>
      </w:pPr>
    </w:p>
    <w:p w14:paraId="785B1F1A" w14:textId="77777777" w:rsidR="00FD072F" w:rsidRPr="00F13336" w:rsidRDefault="00000000">
      <w:pPr>
        <w:spacing w:after="0"/>
        <w:rPr>
          <w:rFonts w:ascii="Arial" w:hAnsi="Arial" w:cs="Arial"/>
          <w:color w:val="000000"/>
          <w:sz w:val="18"/>
        </w:rPr>
      </w:pPr>
      <w:r w:rsidRPr="00F13336">
        <w:rPr>
          <w:rFonts w:ascii="Arial" w:eastAsia="Tahoma" w:hAnsi="Arial" w:cs="Arial"/>
          <w:b/>
          <w:color w:val="3C4043"/>
          <w:shd w:val="clear" w:color="auto" w:fill="FFFFFF"/>
        </w:rPr>
        <w:t>End.</w:t>
      </w:r>
    </w:p>
    <w:p w14:paraId="5AC52D84" w14:textId="77777777" w:rsidR="00FD072F" w:rsidRPr="00F13336" w:rsidRDefault="00FD072F">
      <w:pPr>
        <w:rPr>
          <w:rFonts w:ascii="Arial" w:eastAsia="Tahoma" w:hAnsi="Arial" w:cs="Arial"/>
          <w:color w:val="3C4043"/>
          <w:shd w:val="clear" w:color="auto" w:fill="FFFFFF"/>
        </w:rPr>
      </w:pPr>
    </w:p>
    <w:sectPr w:rsidR="00FD072F" w:rsidRPr="00F13336">
      <w:headerReference w:type="default" r:id="rId26"/>
      <w:footerReference w:type="default" r:id="rId2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AA3E2" w14:textId="77777777" w:rsidR="00DC6CA2" w:rsidRDefault="00DC6CA2">
      <w:pPr>
        <w:spacing w:after="0" w:line="240" w:lineRule="auto"/>
      </w:pPr>
      <w:r>
        <w:separator/>
      </w:r>
    </w:p>
  </w:endnote>
  <w:endnote w:type="continuationSeparator" w:id="0">
    <w:p w14:paraId="32D62D21" w14:textId="77777777" w:rsidR="00DC6CA2" w:rsidRDefault="00DC6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316487E7-0048-43AF-9A94-C9D951602D3D}"/>
    <w:embedBold r:id="rId2" w:fontKey="{301B0974-AAAE-4E72-AA53-A9383AE52533}"/>
    <w:embedItalic r:id="rId3" w:fontKey="{24ACCF6D-8DB6-43AA-BC10-56CE7EAE5432}"/>
    <w:embedBoldItalic r:id="rId4" w:fontKey="{79901D6F-7215-4915-BEDD-AA22C780F8C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AF1D875C-8673-4EF9-AE6E-570176F2098F}"/>
    <w:embedBold r:id="rId6" w:fontKey="{2815F7EC-1D56-4EFC-96B1-AA021C3C2BF4}"/>
  </w:font>
  <w:font w:name="Tahoma">
    <w:panose1 w:val="020B0604030504040204"/>
    <w:charset w:val="00"/>
    <w:family w:val="swiss"/>
    <w:pitch w:val="variable"/>
    <w:sig w:usb0="E1002EFF" w:usb1="C000605B" w:usb2="00000029" w:usb3="00000000" w:csb0="000101FF" w:csb1="00000000"/>
    <w:embedRegular r:id="rId7" w:fontKey="{A1BB29A7-E829-4EEA-83D8-B88A3014EF84}"/>
    <w:embedBold r:id="rId8" w:fontKey="{12CE693A-6214-4594-9EC5-14B0E8AFAF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3A5BA" w14:textId="77777777" w:rsidR="00FD072F" w:rsidRDefault="00FD07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B45A9" w14:textId="77777777" w:rsidR="00DC6CA2" w:rsidRDefault="00DC6CA2">
      <w:pPr>
        <w:spacing w:after="0" w:line="240" w:lineRule="auto"/>
      </w:pPr>
      <w:r>
        <w:separator/>
      </w:r>
    </w:p>
  </w:footnote>
  <w:footnote w:type="continuationSeparator" w:id="0">
    <w:p w14:paraId="331A21BD" w14:textId="77777777" w:rsidR="00DC6CA2" w:rsidRDefault="00DC6C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D0437" w14:textId="77777777" w:rsidR="00FD072F" w:rsidRDefault="00FD07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96C3C"/>
    <w:multiLevelType w:val="multilevel"/>
    <w:tmpl w:val="0B5871FA"/>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1" w15:restartNumberingAfterBreak="0">
    <w:nsid w:val="05E1414A"/>
    <w:multiLevelType w:val="multilevel"/>
    <w:tmpl w:val="ED0EF73E"/>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2" w15:restartNumberingAfterBreak="0">
    <w:nsid w:val="07ED34B9"/>
    <w:multiLevelType w:val="multilevel"/>
    <w:tmpl w:val="9B7A3DF4"/>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3" w15:restartNumberingAfterBreak="0">
    <w:nsid w:val="0940100D"/>
    <w:multiLevelType w:val="multilevel"/>
    <w:tmpl w:val="C5D293CE"/>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4" w15:restartNumberingAfterBreak="0">
    <w:nsid w:val="0CCA4EF5"/>
    <w:multiLevelType w:val="multilevel"/>
    <w:tmpl w:val="B9BCE93E"/>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5" w15:restartNumberingAfterBreak="0">
    <w:nsid w:val="10263D1D"/>
    <w:multiLevelType w:val="multilevel"/>
    <w:tmpl w:val="9A5C2D88"/>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6" w15:restartNumberingAfterBreak="0">
    <w:nsid w:val="103A3418"/>
    <w:multiLevelType w:val="multilevel"/>
    <w:tmpl w:val="5704CDA0"/>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7" w15:restartNumberingAfterBreak="0">
    <w:nsid w:val="12101CBA"/>
    <w:multiLevelType w:val="multilevel"/>
    <w:tmpl w:val="71C8670C"/>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8" w15:restartNumberingAfterBreak="0">
    <w:nsid w:val="19005126"/>
    <w:multiLevelType w:val="multilevel"/>
    <w:tmpl w:val="DADE0794"/>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9" w15:restartNumberingAfterBreak="0">
    <w:nsid w:val="1B94351B"/>
    <w:multiLevelType w:val="multilevel"/>
    <w:tmpl w:val="FE22F8A0"/>
    <w:lvl w:ilvl="0">
      <w:start w:val="1"/>
      <w:numFmt w:val="decimal"/>
      <w:lvlText w:val="%1."/>
      <w:lvlJc w:val="left"/>
      <w:pPr>
        <w:widowControl/>
        <w:ind w:left="720" w:hanging="360"/>
      </w:pPr>
    </w:lvl>
    <w:lvl w:ilvl="1">
      <w:start w:val="1"/>
      <w:numFmt w:val="lowerLetter"/>
      <w:lvlText w:val="%2."/>
      <w:lvlJc w:val="left"/>
      <w:pPr>
        <w:widowControl/>
        <w:ind w:left="1440" w:hanging="360"/>
      </w:pPr>
    </w:lvl>
    <w:lvl w:ilvl="2">
      <w:start w:val="1"/>
      <w:numFmt w:val="lowerRoman"/>
      <w:lvlText w:val="%3."/>
      <w:lvlJc w:val="left"/>
      <w:pPr>
        <w:widowControl/>
        <w:ind w:left="2160" w:hanging="360"/>
      </w:pPr>
    </w:lvl>
    <w:lvl w:ilvl="3">
      <w:start w:val="1"/>
      <w:numFmt w:val="decimal"/>
      <w:lvlText w:val="%4."/>
      <w:lvlJc w:val="left"/>
      <w:pPr>
        <w:widowControl/>
        <w:ind w:left="2880" w:hanging="360"/>
      </w:pPr>
    </w:lvl>
    <w:lvl w:ilvl="4">
      <w:start w:val="1"/>
      <w:numFmt w:val="lowerLetter"/>
      <w:lvlText w:val="%5."/>
      <w:lvlJc w:val="left"/>
      <w:pPr>
        <w:widowControl/>
        <w:ind w:left="3600" w:hanging="360"/>
      </w:pPr>
    </w:lvl>
    <w:lvl w:ilvl="5">
      <w:start w:val="1"/>
      <w:numFmt w:val="lowerRoman"/>
      <w:lvlText w:val="%6."/>
      <w:lvlJc w:val="left"/>
      <w:pPr>
        <w:widowControl/>
        <w:ind w:left="4320" w:hanging="360"/>
      </w:pPr>
    </w:lvl>
    <w:lvl w:ilvl="6">
      <w:start w:val="1"/>
      <w:numFmt w:val="decimal"/>
      <w:lvlText w:val="%7."/>
      <w:lvlJc w:val="left"/>
      <w:pPr>
        <w:widowControl/>
        <w:ind w:left="5040" w:hanging="360"/>
      </w:pPr>
    </w:lvl>
    <w:lvl w:ilvl="7">
      <w:start w:val="1"/>
      <w:numFmt w:val="lowerLetter"/>
      <w:lvlText w:val="%8."/>
      <w:lvlJc w:val="left"/>
      <w:pPr>
        <w:widowControl/>
        <w:ind w:left="5760" w:hanging="360"/>
      </w:pPr>
    </w:lvl>
    <w:lvl w:ilvl="8">
      <w:start w:val="1"/>
      <w:numFmt w:val="lowerRoman"/>
      <w:lvlText w:val="%9."/>
      <w:lvlJc w:val="left"/>
      <w:pPr>
        <w:widowControl/>
        <w:ind w:left="6480" w:hanging="360"/>
      </w:pPr>
    </w:lvl>
  </w:abstractNum>
  <w:abstractNum w:abstractNumId="10" w15:restartNumberingAfterBreak="0">
    <w:nsid w:val="1CF22BE7"/>
    <w:multiLevelType w:val="multilevel"/>
    <w:tmpl w:val="E50CB5EA"/>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11" w15:restartNumberingAfterBreak="0">
    <w:nsid w:val="218A7635"/>
    <w:multiLevelType w:val="multilevel"/>
    <w:tmpl w:val="2E2A5ACA"/>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12" w15:restartNumberingAfterBreak="0">
    <w:nsid w:val="258B0C08"/>
    <w:multiLevelType w:val="multilevel"/>
    <w:tmpl w:val="6860CA46"/>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13" w15:restartNumberingAfterBreak="0">
    <w:nsid w:val="26344C40"/>
    <w:multiLevelType w:val="multilevel"/>
    <w:tmpl w:val="EA8EE86C"/>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14" w15:restartNumberingAfterBreak="0">
    <w:nsid w:val="333C4345"/>
    <w:multiLevelType w:val="multilevel"/>
    <w:tmpl w:val="DC484BE2"/>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15" w15:restartNumberingAfterBreak="0">
    <w:nsid w:val="36132416"/>
    <w:multiLevelType w:val="multilevel"/>
    <w:tmpl w:val="21E83CE8"/>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16" w15:restartNumberingAfterBreak="0">
    <w:nsid w:val="37D51CDB"/>
    <w:multiLevelType w:val="multilevel"/>
    <w:tmpl w:val="5590E1A8"/>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17" w15:restartNumberingAfterBreak="0">
    <w:nsid w:val="385B4784"/>
    <w:multiLevelType w:val="multilevel"/>
    <w:tmpl w:val="A9AA7C96"/>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18" w15:restartNumberingAfterBreak="0">
    <w:nsid w:val="39133A42"/>
    <w:multiLevelType w:val="multilevel"/>
    <w:tmpl w:val="88F81F88"/>
    <w:lvl w:ilvl="0">
      <w:start w:val="1"/>
      <w:numFmt w:val="decimal"/>
      <w:lvlText w:val="%1."/>
      <w:lvlJc w:val="left"/>
      <w:pPr>
        <w:widowControl/>
        <w:ind w:left="720" w:hanging="360"/>
      </w:pPr>
    </w:lvl>
    <w:lvl w:ilvl="1">
      <w:start w:val="1"/>
      <w:numFmt w:val="lowerLetter"/>
      <w:lvlText w:val="%2."/>
      <w:lvlJc w:val="left"/>
      <w:pPr>
        <w:widowControl/>
        <w:ind w:left="1440" w:hanging="360"/>
      </w:pPr>
    </w:lvl>
    <w:lvl w:ilvl="2">
      <w:start w:val="1"/>
      <w:numFmt w:val="lowerRoman"/>
      <w:lvlText w:val="%3."/>
      <w:lvlJc w:val="left"/>
      <w:pPr>
        <w:widowControl/>
        <w:ind w:left="2160" w:hanging="360"/>
      </w:pPr>
    </w:lvl>
    <w:lvl w:ilvl="3">
      <w:start w:val="1"/>
      <w:numFmt w:val="decimal"/>
      <w:lvlText w:val="%4."/>
      <w:lvlJc w:val="left"/>
      <w:pPr>
        <w:widowControl/>
        <w:ind w:left="2880" w:hanging="360"/>
      </w:pPr>
    </w:lvl>
    <w:lvl w:ilvl="4">
      <w:start w:val="1"/>
      <w:numFmt w:val="lowerLetter"/>
      <w:lvlText w:val="%5."/>
      <w:lvlJc w:val="left"/>
      <w:pPr>
        <w:widowControl/>
        <w:ind w:left="3600" w:hanging="360"/>
      </w:pPr>
    </w:lvl>
    <w:lvl w:ilvl="5">
      <w:start w:val="1"/>
      <w:numFmt w:val="lowerRoman"/>
      <w:lvlText w:val="%6."/>
      <w:lvlJc w:val="left"/>
      <w:pPr>
        <w:widowControl/>
        <w:ind w:left="4320" w:hanging="360"/>
      </w:pPr>
    </w:lvl>
    <w:lvl w:ilvl="6">
      <w:start w:val="1"/>
      <w:numFmt w:val="decimal"/>
      <w:lvlText w:val="%7."/>
      <w:lvlJc w:val="left"/>
      <w:pPr>
        <w:widowControl/>
        <w:ind w:left="5040" w:hanging="360"/>
      </w:pPr>
    </w:lvl>
    <w:lvl w:ilvl="7">
      <w:start w:val="1"/>
      <w:numFmt w:val="lowerLetter"/>
      <w:lvlText w:val="%8."/>
      <w:lvlJc w:val="left"/>
      <w:pPr>
        <w:widowControl/>
        <w:ind w:left="5760" w:hanging="360"/>
      </w:pPr>
    </w:lvl>
    <w:lvl w:ilvl="8">
      <w:start w:val="1"/>
      <w:numFmt w:val="lowerRoman"/>
      <w:lvlText w:val="%9."/>
      <w:lvlJc w:val="left"/>
      <w:pPr>
        <w:widowControl/>
        <w:ind w:left="6480" w:hanging="360"/>
      </w:pPr>
    </w:lvl>
  </w:abstractNum>
  <w:abstractNum w:abstractNumId="19" w15:restartNumberingAfterBreak="0">
    <w:nsid w:val="3B562278"/>
    <w:multiLevelType w:val="multilevel"/>
    <w:tmpl w:val="3A485FDE"/>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20" w15:restartNumberingAfterBreak="0">
    <w:nsid w:val="44EA0B54"/>
    <w:multiLevelType w:val="multilevel"/>
    <w:tmpl w:val="A2D8E448"/>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21" w15:restartNumberingAfterBreak="0">
    <w:nsid w:val="48484657"/>
    <w:multiLevelType w:val="multilevel"/>
    <w:tmpl w:val="9022E596"/>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22" w15:restartNumberingAfterBreak="0">
    <w:nsid w:val="49976A9F"/>
    <w:multiLevelType w:val="multilevel"/>
    <w:tmpl w:val="5412BA12"/>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23" w15:restartNumberingAfterBreak="0">
    <w:nsid w:val="4CCD2441"/>
    <w:multiLevelType w:val="multilevel"/>
    <w:tmpl w:val="1A9E9382"/>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24" w15:restartNumberingAfterBreak="0">
    <w:nsid w:val="4DF035FA"/>
    <w:multiLevelType w:val="multilevel"/>
    <w:tmpl w:val="E0B63618"/>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25" w15:restartNumberingAfterBreak="0">
    <w:nsid w:val="4FE97405"/>
    <w:multiLevelType w:val="multilevel"/>
    <w:tmpl w:val="58C6137E"/>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26" w15:restartNumberingAfterBreak="0">
    <w:nsid w:val="526D741B"/>
    <w:multiLevelType w:val="multilevel"/>
    <w:tmpl w:val="FF481258"/>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27" w15:restartNumberingAfterBreak="0">
    <w:nsid w:val="53B207DB"/>
    <w:multiLevelType w:val="multilevel"/>
    <w:tmpl w:val="0B8E83F0"/>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28" w15:restartNumberingAfterBreak="0">
    <w:nsid w:val="53DA2944"/>
    <w:multiLevelType w:val="multilevel"/>
    <w:tmpl w:val="C30EAC78"/>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29" w15:restartNumberingAfterBreak="0">
    <w:nsid w:val="57146C53"/>
    <w:multiLevelType w:val="multilevel"/>
    <w:tmpl w:val="1A1E6A6C"/>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30" w15:restartNumberingAfterBreak="0">
    <w:nsid w:val="58B02713"/>
    <w:multiLevelType w:val="multilevel"/>
    <w:tmpl w:val="7FAA396E"/>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31" w15:restartNumberingAfterBreak="0">
    <w:nsid w:val="5CB37E53"/>
    <w:multiLevelType w:val="multilevel"/>
    <w:tmpl w:val="F84C01E4"/>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32" w15:restartNumberingAfterBreak="0">
    <w:nsid w:val="5D3C0AFF"/>
    <w:multiLevelType w:val="multilevel"/>
    <w:tmpl w:val="25243958"/>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33" w15:restartNumberingAfterBreak="0">
    <w:nsid w:val="679F14E6"/>
    <w:multiLevelType w:val="multilevel"/>
    <w:tmpl w:val="E5D6C07A"/>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34" w15:restartNumberingAfterBreak="0">
    <w:nsid w:val="6D152036"/>
    <w:multiLevelType w:val="multilevel"/>
    <w:tmpl w:val="D5B2968C"/>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35" w15:restartNumberingAfterBreak="0">
    <w:nsid w:val="6EF86457"/>
    <w:multiLevelType w:val="multilevel"/>
    <w:tmpl w:val="37843764"/>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36" w15:restartNumberingAfterBreak="0">
    <w:nsid w:val="726716E7"/>
    <w:multiLevelType w:val="multilevel"/>
    <w:tmpl w:val="85744DBE"/>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37" w15:restartNumberingAfterBreak="0">
    <w:nsid w:val="76C70727"/>
    <w:multiLevelType w:val="multilevel"/>
    <w:tmpl w:val="23A8681E"/>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38" w15:restartNumberingAfterBreak="0">
    <w:nsid w:val="77054C35"/>
    <w:multiLevelType w:val="multilevel"/>
    <w:tmpl w:val="A232C47E"/>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39" w15:restartNumberingAfterBreak="0">
    <w:nsid w:val="791D0E98"/>
    <w:multiLevelType w:val="multilevel"/>
    <w:tmpl w:val="FF7E183C"/>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40" w15:restartNumberingAfterBreak="0">
    <w:nsid w:val="7A04396A"/>
    <w:multiLevelType w:val="multilevel"/>
    <w:tmpl w:val="B3A0934A"/>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41" w15:restartNumberingAfterBreak="0">
    <w:nsid w:val="7A816E22"/>
    <w:multiLevelType w:val="multilevel"/>
    <w:tmpl w:val="B5FCFD00"/>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42" w15:restartNumberingAfterBreak="0">
    <w:nsid w:val="7C726571"/>
    <w:multiLevelType w:val="multilevel"/>
    <w:tmpl w:val="F85A470E"/>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43" w15:restartNumberingAfterBreak="0">
    <w:nsid w:val="7DDD51E6"/>
    <w:multiLevelType w:val="multilevel"/>
    <w:tmpl w:val="5708374C"/>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abstractNum w:abstractNumId="44" w15:restartNumberingAfterBreak="0">
    <w:nsid w:val="7F7A4D29"/>
    <w:multiLevelType w:val="multilevel"/>
    <w:tmpl w:val="C22C86FE"/>
    <w:lvl w:ilvl="0">
      <w:start w:val="1"/>
      <w:numFmt w:val="bullet"/>
      <w:lvlText w:val="●"/>
      <w:lvlJc w:val="left"/>
      <w:pPr>
        <w:widowControl/>
        <w:ind w:left="720" w:hanging="360"/>
      </w:pPr>
    </w:lvl>
    <w:lvl w:ilvl="1">
      <w:start w:val="1"/>
      <w:numFmt w:val="bullet"/>
      <w:lvlText w:val="○"/>
      <w:lvlJc w:val="left"/>
      <w:pPr>
        <w:widowControl/>
        <w:ind w:left="1440" w:hanging="360"/>
      </w:pPr>
    </w:lvl>
    <w:lvl w:ilvl="2">
      <w:start w:val="1"/>
      <w:numFmt w:val="bullet"/>
      <w:lvlText w:val="▪"/>
      <w:lvlJc w:val="left"/>
      <w:pPr>
        <w:widowControl/>
        <w:ind w:left="2160" w:hanging="360"/>
      </w:pPr>
    </w:lvl>
    <w:lvl w:ilvl="3">
      <w:start w:val="1"/>
      <w:numFmt w:val="bullet"/>
      <w:lvlText w:val="●"/>
      <w:lvlJc w:val="left"/>
      <w:pPr>
        <w:widowControl/>
        <w:ind w:left="2880" w:hanging="360"/>
      </w:pPr>
    </w:lvl>
    <w:lvl w:ilvl="4">
      <w:start w:val="1"/>
      <w:numFmt w:val="bullet"/>
      <w:lvlText w:val="○"/>
      <w:lvlJc w:val="left"/>
      <w:pPr>
        <w:widowControl/>
        <w:ind w:left="3600" w:hanging="360"/>
      </w:pPr>
    </w:lvl>
    <w:lvl w:ilvl="5">
      <w:start w:val="1"/>
      <w:numFmt w:val="bullet"/>
      <w:lvlText w:val="▪"/>
      <w:lvlJc w:val="left"/>
      <w:pPr>
        <w:widowControl/>
        <w:ind w:left="4320" w:hanging="360"/>
      </w:pPr>
    </w:lvl>
    <w:lvl w:ilvl="6">
      <w:start w:val="1"/>
      <w:numFmt w:val="bullet"/>
      <w:lvlText w:val="●"/>
      <w:lvlJc w:val="left"/>
      <w:pPr>
        <w:widowControl/>
        <w:ind w:left="5040" w:hanging="360"/>
      </w:pPr>
    </w:lvl>
    <w:lvl w:ilvl="7">
      <w:start w:val="1"/>
      <w:numFmt w:val="bullet"/>
      <w:lvlText w:val="○"/>
      <w:lvlJc w:val="left"/>
      <w:pPr>
        <w:widowControl/>
        <w:ind w:left="5760" w:hanging="360"/>
      </w:pPr>
    </w:lvl>
    <w:lvl w:ilvl="8">
      <w:start w:val="1"/>
      <w:numFmt w:val="bullet"/>
      <w:lvlText w:val="▪"/>
      <w:lvlJc w:val="left"/>
      <w:pPr>
        <w:widowControl/>
        <w:ind w:left="6480" w:hanging="360"/>
      </w:pPr>
    </w:lvl>
  </w:abstractNum>
  <w:num w:numId="1" w16cid:durableId="606235327">
    <w:abstractNumId w:val="44"/>
  </w:num>
  <w:num w:numId="2" w16cid:durableId="955210348">
    <w:abstractNumId w:val="33"/>
  </w:num>
  <w:num w:numId="3" w16cid:durableId="1671372760">
    <w:abstractNumId w:val="23"/>
  </w:num>
  <w:num w:numId="4" w16cid:durableId="1421875517">
    <w:abstractNumId w:val="37"/>
  </w:num>
  <w:num w:numId="5" w16cid:durableId="2111658233">
    <w:abstractNumId w:val="40"/>
  </w:num>
  <w:num w:numId="6" w16cid:durableId="2094161686">
    <w:abstractNumId w:val="1"/>
  </w:num>
  <w:num w:numId="7" w16cid:durableId="1215193034">
    <w:abstractNumId w:val="30"/>
  </w:num>
  <w:num w:numId="8" w16cid:durableId="1986935059">
    <w:abstractNumId w:val="12"/>
  </w:num>
  <w:num w:numId="9" w16cid:durableId="737288820">
    <w:abstractNumId w:val="16"/>
  </w:num>
  <w:num w:numId="10" w16cid:durableId="1948149103">
    <w:abstractNumId w:val="29"/>
  </w:num>
  <w:num w:numId="11" w16cid:durableId="1846746119">
    <w:abstractNumId w:val="13"/>
  </w:num>
  <w:num w:numId="12" w16cid:durableId="1845587160">
    <w:abstractNumId w:val="28"/>
  </w:num>
  <w:num w:numId="13" w16cid:durableId="2000621390">
    <w:abstractNumId w:val="32"/>
  </w:num>
  <w:num w:numId="14" w16cid:durableId="753550360">
    <w:abstractNumId w:val="2"/>
  </w:num>
  <w:num w:numId="15" w16cid:durableId="1970932245">
    <w:abstractNumId w:val="17"/>
  </w:num>
  <w:num w:numId="16" w16cid:durableId="442960737">
    <w:abstractNumId w:val="14"/>
  </w:num>
  <w:num w:numId="17" w16cid:durableId="196239705">
    <w:abstractNumId w:val="27"/>
  </w:num>
  <w:num w:numId="18" w16cid:durableId="918372492">
    <w:abstractNumId w:val="20"/>
  </w:num>
  <w:num w:numId="19" w16cid:durableId="1955286887">
    <w:abstractNumId w:val="5"/>
  </w:num>
  <w:num w:numId="20" w16cid:durableId="1387605266">
    <w:abstractNumId w:val="18"/>
  </w:num>
  <w:num w:numId="21" w16cid:durableId="1704623922">
    <w:abstractNumId w:val="21"/>
  </w:num>
  <w:num w:numId="22" w16cid:durableId="2126345992">
    <w:abstractNumId w:val="15"/>
  </w:num>
  <w:num w:numId="23" w16cid:durableId="1816943794">
    <w:abstractNumId w:val="42"/>
  </w:num>
  <w:num w:numId="24" w16cid:durableId="1384019096">
    <w:abstractNumId w:val="43"/>
  </w:num>
  <w:num w:numId="25" w16cid:durableId="395318919">
    <w:abstractNumId w:val="0"/>
  </w:num>
  <w:num w:numId="26" w16cid:durableId="1952735824">
    <w:abstractNumId w:val="34"/>
  </w:num>
  <w:num w:numId="27" w16cid:durableId="181209626">
    <w:abstractNumId w:val="7"/>
  </w:num>
  <w:num w:numId="28" w16cid:durableId="1823500703">
    <w:abstractNumId w:val="9"/>
  </w:num>
  <w:num w:numId="29" w16cid:durableId="1121609201">
    <w:abstractNumId w:val="39"/>
  </w:num>
  <w:num w:numId="30" w16cid:durableId="1297485949">
    <w:abstractNumId w:val="25"/>
  </w:num>
  <w:num w:numId="31" w16cid:durableId="984774182">
    <w:abstractNumId w:val="10"/>
  </w:num>
  <w:num w:numId="32" w16cid:durableId="2002730679">
    <w:abstractNumId w:val="36"/>
  </w:num>
  <w:num w:numId="33" w16cid:durableId="1849832036">
    <w:abstractNumId w:val="26"/>
  </w:num>
  <w:num w:numId="34" w16cid:durableId="1515766">
    <w:abstractNumId w:val="31"/>
  </w:num>
  <w:num w:numId="35" w16cid:durableId="450176103">
    <w:abstractNumId w:val="8"/>
  </w:num>
  <w:num w:numId="36" w16cid:durableId="1072629557">
    <w:abstractNumId w:val="24"/>
  </w:num>
  <w:num w:numId="37" w16cid:durableId="785777989">
    <w:abstractNumId w:val="38"/>
  </w:num>
  <w:num w:numId="38" w16cid:durableId="2067411611">
    <w:abstractNumId w:val="19"/>
  </w:num>
  <w:num w:numId="39" w16cid:durableId="321545109">
    <w:abstractNumId w:val="6"/>
  </w:num>
  <w:num w:numId="40" w16cid:durableId="767702143">
    <w:abstractNumId w:val="41"/>
  </w:num>
  <w:num w:numId="41" w16cid:durableId="2137948031">
    <w:abstractNumId w:val="3"/>
  </w:num>
  <w:num w:numId="42" w16cid:durableId="935988133">
    <w:abstractNumId w:val="4"/>
  </w:num>
  <w:num w:numId="43" w16cid:durableId="222446931">
    <w:abstractNumId w:val="35"/>
  </w:num>
  <w:num w:numId="44" w16cid:durableId="67459452">
    <w:abstractNumId w:val="11"/>
  </w:num>
  <w:num w:numId="45" w16cid:durableId="146947420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72F"/>
    <w:rsid w:val="00041A17"/>
    <w:rsid w:val="002E4C0E"/>
    <w:rsid w:val="00367F42"/>
    <w:rsid w:val="00485FE8"/>
    <w:rsid w:val="005664D7"/>
    <w:rsid w:val="006D234F"/>
    <w:rsid w:val="007D7101"/>
    <w:rsid w:val="008C5E1F"/>
    <w:rsid w:val="009C2D67"/>
    <w:rsid w:val="00A23228"/>
    <w:rsid w:val="00A433CA"/>
    <w:rsid w:val="00C635F9"/>
    <w:rsid w:val="00D712D7"/>
    <w:rsid w:val="00DC6CA2"/>
    <w:rsid w:val="00E41687"/>
    <w:rsid w:val="00F13336"/>
    <w:rsid w:val="00FD07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F2715"/>
  <w15:docId w15:val="{BB48288E-5FDD-40CF-AAF6-3ACD181F5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color w:val="000000" w:themeColor="dark1"/>
        <w:sz w:val="24"/>
        <w:lang w:val="en-GB" w:eastAsia="en-GB"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after="200" w:line="240" w:lineRule="auto"/>
      <w:outlineLvl w:val="0"/>
    </w:pPr>
    <w:rPr>
      <w:rFonts w:asciiTheme="majorHAnsi" w:eastAsiaTheme="majorHAnsi" w:hAnsiTheme="majorHAnsi" w:cstheme="majorHAnsi"/>
      <w:b/>
      <w:color w:val="0D0D0D" w:themeColor="dark1" w:themeTint="F2"/>
      <w:sz w:val="48"/>
    </w:rPr>
  </w:style>
  <w:style w:type="paragraph" w:styleId="Heading2">
    <w:name w:val="heading 2"/>
    <w:basedOn w:val="Normal"/>
    <w:next w:val="Normal"/>
    <w:link w:val="Heading2Char"/>
    <w:uiPriority w:val="9"/>
    <w:unhideWhenUsed/>
    <w:qFormat/>
    <w:pPr>
      <w:spacing w:after="160"/>
      <w:outlineLvl w:val="1"/>
    </w:pPr>
    <w:rPr>
      <w:rFonts w:asciiTheme="majorHAnsi" w:eastAsiaTheme="majorHAnsi" w:hAnsiTheme="majorHAnsi" w:cstheme="majorHAnsi"/>
      <w:b/>
      <w:sz w:val="36"/>
    </w:rPr>
  </w:style>
  <w:style w:type="paragraph" w:styleId="Heading3">
    <w:name w:val="heading 3"/>
    <w:basedOn w:val="Normal"/>
    <w:next w:val="Normal"/>
    <w:link w:val="Heading3Char"/>
    <w:uiPriority w:val="9"/>
    <w:unhideWhenUsed/>
    <w:qFormat/>
    <w:pPr>
      <w:spacing w:after="160"/>
      <w:outlineLvl w:val="2"/>
    </w:pPr>
    <w:rPr>
      <w:rFonts w:asciiTheme="majorHAnsi" w:eastAsiaTheme="majorHAnsi" w:hAnsiTheme="majorHAnsi" w:cstheme="majorHAnsi"/>
      <w:b/>
      <w:sz w:val="32"/>
    </w:rPr>
  </w:style>
  <w:style w:type="paragraph" w:styleId="Heading4">
    <w:name w:val="heading 4"/>
    <w:basedOn w:val="Normal"/>
    <w:next w:val="Normal"/>
    <w:link w:val="Heading4Char"/>
    <w:uiPriority w:val="9"/>
    <w:semiHidden/>
    <w:unhideWhenUsed/>
    <w:qFormat/>
    <w:pPr>
      <w:spacing w:after="160"/>
      <w:outlineLvl w:val="3"/>
    </w:pPr>
    <w:rPr>
      <w:rFonts w:asciiTheme="majorHAnsi" w:eastAsiaTheme="majorHAnsi" w:hAnsiTheme="majorHAnsi" w:cstheme="majorHAnsi"/>
      <w:b/>
      <w:i/>
      <w:sz w:val="28"/>
    </w:rPr>
  </w:style>
  <w:style w:type="paragraph" w:styleId="Heading5">
    <w:name w:val="heading 5"/>
    <w:basedOn w:val="Normal"/>
    <w:next w:val="Normal"/>
    <w:link w:val="Heading5Char"/>
    <w:uiPriority w:val="9"/>
    <w:semiHidden/>
    <w:unhideWhenUsed/>
    <w:qFormat/>
    <w:pPr>
      <w:pBdr>
        <w:top w:val="none" w:sz="0" w:space="0" w:color="000000" w:themeColor="dark1"/>
        <w:left w:val="none" w:sz="0" w:space="3" w:color="000000" w:themeColor="dark1"/>
        <w:bottom w:val="none" w:sz="0" w:space="0" w:color="000000" w:themeColor="dark1"/>
        <w:right w:val="none" w:sz="0" w:space="3" w:color="000000" w:themeColor="dark1"/>
      </w:pBdr>
      <w:shd w:val="clear" w:color="auto" w:fill="404040" w:themeFill="text1" w:themeFillTint="BF"/>
      <w:spacing w:after="160" w:line="311" w:lineRule="auto"/>
      <w:outlineLvl w:val="4"/>
    </w:pPr>
    <w:rPr>
      <w:rFonts w:asciiTheme="majorHAnsi" w:eastAsiaTheme="majorHAnsi" w:hAnsiTheme="majorHAnsi" w:cstheme="majorHAnsi"/>
      <w:color w:val="FFFFFF" w:themeColor="light1"/>
    </w:rPr>
  </w:style>
  <w:style w:type="paragraph" w:styleId="Heading6">
    <w:name w:val="heading 6"/>
    <w:basedOn w:val="Normal"/>
    <w:next w:val="Normal"/>
    <w:link w:val="Heading6Char"/>
    <w:uiPriority w:val="9"/>
    <w:semiHidden/>
    <w:unhideWhenUsed/>
    <w:qFormat/>
    <w:pPr>
      <w:spacing w:after="120"/>
      <w:outlineLvl w:val="5"/>
    </w:pPr>
    <w:rPr>
      <w:rFonts w:asciiTheme="majorHAnsi" w:eastAsiaTheme="majorHAnsi" w:hAnsiTheme="majorHAnsi" w:cstheme="majorHAnsi"/>
      <w:i/>
      <w:sz w:val="22"/>
      <w:u w:val="single"/>
    </w:rPr>
  </w:style>
  <w:style w:type="paragraph" w:styleId="Heading7">
    <w:name w:val="heading 7"/>
    <w:basedOn w:val="Normal"/>
    <w:next w:val="Normal"/>
    <w:link w:val="Heading7Char"/>
    <w:uiPriority w:val="1"/>
    <w:unhideWhenUsed/>
    <w:qFormat/>
    <w:pPr>
      <w:spacing w:before="40"/>
      <w:outlineLvl w:val="6"/>
    </w:pPr>
    <w:rPr>
      <w:rFonts w:asciiTheme="majorHAnsi" w:eastAsiaTheme="majorHAnsi" w:hAnsiTheme="majorHAnsi" w:cstheme="majorHAnsi"/>
      <w:i/>
      <w:color w:val="13397E" w:themeColor="accent1" w:themeShade="7F"/>
      <w:sz w:val="20"/>
    </w:rPr>
  </w:style>
  <w:style w:type="paragraph" w:styleId="Heading8">
    <w:name w:val="heading 8"/>
    <w:basedOn w:val="Normal"/>
    <w:next w:val="Normal"/>
    <w:link w:val="Heading8Char"/>
    <w:uiPriority w:val="1"/>
    <w:unhideWhenUsed/>
    <w:qFormat/>
    <w:pPr>
      <w:spacing w:before="40"/>
      <w:outlineLvl w:val="7"/>
    </w:pPr>
    <w:rPr>
      <w:rFonts w:asciiTheme="majorHAnsi" w:eastAsiaTheme="majorHAnsi" w:hAnsiTheme="majorHAnsi" w:cstheme="majorHAnsi"/>
      <w:b/>
      <w:color w:val="26543D" w:themeColor="dark2"/>
      <w:sz w:val="20"/>
    </w:rPr>
  </w:style>
  <w:style w:type="paragraph" w:styleId="Heading9">
    <w:name w:val="heading 9"/>
    <w:basedOn w:val="Normal"/>
    <w:next w:val="Normal"/>
    <w:link w:val="Heading9Char"/>
    <w:uiPriority w:val="1"/>
    <w:unhideWhenUsed/>
    <w:qFormat/>
    <w:pPr>
      <w:spacing w:before="40"/>
      <w:outlineLvl w:val="8"/>
    </w:pPr>
    <w:rPr>
      <w:rFonts w:asciiTheme="majorHAnsi" w:eastAsiaTheme="majorHAnsi" w:hAnsiTheme="majorHAnsi" w:cstheme="majorHAnsi"/>
      <w:b/>
      <w:i/>
      <w:color w:val="26543D" w:themeColor="dark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360" w:line="240" w:lineRule="auto"/>
    </w:pPr>
    <w:rPr>
      <w:rFonts w:asciiTheme="majorHAnsi" w:eastAsiaTheme="majorHAnsi" w:hAnsiTheme="majorHAnsi" w:cstheme="majorHAnsi"/>
      <w:b/>
      <w:color w:val="1D57BE" w:themeColor="accent1" w:themeShade="BF"/>
      <w:sz w:val="72"/>
    </w:rPr>
  </w:style>
  <w:style w:type="paragraph" w:styleId="Subtitle">
    <w:name w:val="Subtitle"/>
    <w:basedOn w:val="Normal"/>
    <w:next w:val="Normal"/>
    <w:link w:val="SubtitleChar"/>
    <w:uiPriority w:val="11"/>
    <w:qFormat/>
    <w:pPr>
      <w:spacing w:before="240" w:after="480" w:line="240" w:lineRule="auto"/>
    </w:pPr>
    <w:rPr>
      <w:b/>
      <w:i/>
      <w:color w:val="404040"/>
    </w:rPr>
  </w:style>
  <w:style w:type="paragraph" w:styleId="Quote">
    <w:name w:val="Quote"/>
    <w:basedOn w:val="Normal"/>
    <w:next w:val="Normal"/>
    <w:uiPriority w:val="1"/>
    <w:unhideWhenUsed/>
    <w:qFormat/>
    <w:pPr>
      <w:pBdr>
        <w:top w:val="single" w:sz="0" w:space="7" w:color="000000"/>
        <w:left w:val="single" w:sz="24" w:space="7" w:color="1D57BE" w:themeColor="accent1" w:themeShade="BF"/>
        <w:bottom w:val="single" w:sz="0" w:space="7" w:color="000000"/>
      </w:pBdr>
      <w:shd w:val="clear" w:color="auto" w:fill="D9E4F9" w:themeFill="accent1" w:themeFillTint="33"/>
      <w:spacing w:after="360" w:line="311" w:lineRule="auto"/>
    </w:pPr>
  </w:style>
  <w:style w:type="paragraph" w:styleId="IntenseQuote">
    <w:name w:val="Intense Quote"/>
    <w:basedOn w:val="Normal"/>
    <w:next w:val="Normal"/>
    <w:uiPriority w:val="1"/>
    <w:unhideWhenUsed/>
    <w:qFormat/>
    <w:pPr>
      <w:pBdr>
        <w:left w:val="single" w:sz="18" w:space="0" w:color="447DE2" w:themeColor="accent1"/>
      </w:pBdr>
      <w:spacing w:before="100" w:line="300" w:lineRule="auto"/>
      <w:ind w:left="1224" w:right="1224"/>
    </w:pPr>
    <w:rPr>
      <w:rFonts w:asciiTheme="majorHAnsi" w:eastAsiaTheme="majorHAnsi" w:hAnsiTheme="majorHAnsi" w:cstheme="majorHAnsi"/>
      <w:color w:val="447DE2" w:themeColor="accent1"/>
      <w:sz w:val="28"/>
    </w:rPr>
  </w:style>
  <w:style w:type="paragraph" w:styleId="ListParagraph">
    <w:name w:val="List Paragraph"/>
    <w:basedOn w:val="Normal"/>
    <w:uiPriority w:val="1"/>
    <w:unhideWhenUsed/>
    <w:qFormat/>
    <w:pPr>
      <w:spacing w:after="0"/>
      <w:ind w:left="720"/>
    </w:pPr>
  </w:style>
  <w:style w:type="paragraph" w:styleId="NoSpacing">
    <w:name w:val="No Spacing"/>
    <w:basedOn w:val="Normal"/>
    <w:next w:val="Normal"/>
    <w:uiPriority w:val="1"/>
    <w:unhideWhenUsed/>
    <w:qFormat/>
    <w:pPr>
      <w:spacing w:line="240" w:lineRule="auto"/>
    </w:pPr>
  </w:style>
  <w:style w:type="character" w:customStyle="1" w:styleId="Heading4Char">
    <w:name w:val="Heading 4 Char"/>
    <w:basedOn w:val="DefaultParagraphFont"/>
    <w:link w:val="Heading4"/>
    <w:uiPriority w:val="1"/>
    <w:unhideWhenUsed/>
    <w:qFormat/>
    <w:rPr>
      <w:rFonts w:asciiTheme="majorHAnsi" w:eastAsiaTheme="majorHAnsi" w:hAnsiTheme="majorHAnsi" w:cstheme="majorHAnsi"/>
      <w:b/>
      <w:i/>
      <w:color w:val="000000" w:themeColor="dark1"/>
      <w:sz w:val="28"/>
    </w:rPr>
  </w:style>
  <w:style w:type="character" w:customStyle="1" w:styleId="Heading9Char">
    <w:name w:val="Heading 9 Char"/>
    <w:basedOn w:val="DefaultParagraphFont"/>
    <w:link w:val="Heading9"/>
    <w:uiPriority w:val="1"/>
    <w:unhideWhenUsed/>
    <w:qFormat/>
    <w:rPr>
      <w:rFonts w:asciiTheme="majorHAnsi" w:eastAsiaTheme="majorHAnsi" w:hAnsiTheme="majorHAnsi" w:cstheme="majorHAnsi"/>
      <w:b/>
      <w:i/>
      <w:color w:val="26543D" w:themeColor="dark2"/>
      <w:sz w:val="20"/>
    </w:rPr>
  </w:style>
  <w:style w:type="character" w:customStyle="1" w:styleId="SubtitleChar">
    <w:name w:val="Subtitle Char"/>
    <w:basedOn w:val="DefaultParagraphFont"/>
    <w:link w:val="Subtitle"/>
    <w:uiPriority w:val="1"/>
    <w:unhideWhenUsed/>
    <w:qFormat/>
    <w:rPr>
      <w:rFonts w:asciiTheme="minorHAnsi" w:eastAsiaTheme="minorHAnsi" w:hAnsiTheme="minorHAnsi" w:cstheme="minorHAnsi"/>
      <w:b/>
      <w:i/>
      <w:color w:val="404040"/>
      <w:sz w:val="24"/>
    </w:rPr>
  </w:style>
  <w:style w:type="character" w:customStyle="1" w:styleId="Heading2Char">
    <w:name w:val="Heading 2 Char"/>
    <w:basedOn w:val="DefaultParagraphFont"/>
    <w:link w:val="Heading2"/>
    <w:uiPriority w:val="1"/>
    <w:unhideWhenUsed/>
    <w:qFormat/>
    <w:rPr>
      <w:rFonts w:asciiTheme="majorHAnsi" w:eastAsiaTheme="majorHAnsi" w:hAnsiTheme="majorHAnsi" w:cstheme="majorHAnsi"/>
      <w:b/>
      <w:color w:val="000000" w:themeColor="dark1"/>
      <w:sz w:val="36"/>
    </w:rPr>
  </w:style>
  <w:style w:type="character" w:customStyle="1" w:styleId="Heading8Char">
    <w:name w:val="Heading 8 Char"/>
    <w:basedOn w:val="DefaultParagraphFont"/>
    <w:link w:val="Heading8"/>
    <w:uiPriority w:val="1"/>
    <w:unhideWhenUsed/>
    <w:qFormat/>
    <w:rPr>
      <w:rFonts w:asciiTheme="majorHAnsi" w:eastAsiaTheme="majorHAnsi" w:hAnsiTheme="majorHAnsi" w:cstheme="majorHAnsi"/>
      <w:b/>
      <w:color w:val="26543D" w:themeColor="dark2"/>
      <w:sz w:val="20"/>
    </w:rPr>
  </w:style>
  <w:style w:type="character" w:customStyle="1" w:styleId="Heading6Char">
    <w:name w:val="Heading 6 Char"/>
    <w:basedOn w:val="DefaultParagraphFont"/>
    <w:link w:val="Heading6"/>
    <w:uiPriority w:val="1"/>
    <w:unhideWhenUsed/>
    <w:qFormat/>
    <w:rPr>
      <w:rFonts w:asciiTheme="majorHAnsi" w:eastAsiaTheme="majorHAnsi" w:hAnsiTheme="majorHAnsi" w:cstheme="majorHAnsi"/>
      <w:i/>
      <w:color w:val="000000" w:themeColor="dark1"/>
      <w:sz w:val="22"/>
      <w:u w:val="single"/>
    </w:rPr>
  </w:style>
  <w:style w:type="character" w:styleId="SubtleEmphasis">
    <w:name w:val="Subtle Emphasis"/>
    <w:basedOn w:val="DefaultParagraphFont"/>
    <w:uiPriority w:val="1"/>
    <w:unhideWhenUsed/>
    <w:qFormat/>
    <w:rPr>
      <w:rFonts w:asciiTheme="minorHAnsi" w:eastAsiaTheme="minorHAnsi" w:hAnsiTheme="minorHAnsi" w:cstheme="minorHAnsi"/>
      <w:i/>
      <w:color w:val="C0C0C0" w:themeColor="dark1" w:themeTint="3F"/>
      <w:sz w:val="24"/>
    </w:rPr>
  </w:style>
  <w:style w:type="character" w:styleId="Emphasis">
    <w:name w:val="Emphasis"/>
    <w:basedOn w:val="DefaultParagraphFont"/>
    <w:uiPriority w:val="1"/>
    <w:unhideWhenUsed/>
    <w:qFormat/>
    <w:rPr>
      <w:rFonts w:asciiTheme="minorHAnsi" w:eastAsiaTheme="minorHAnsi" w:hAnsiTheme="minorHAnsi" w:cstheme="minorHAnsi"/>
      <w:i/>
      <w:sz w:val="24"/>
    </w:rPr>
  </w:style>
  <w:style w:type="character" w:styleId="IntenseEmphasis">
    <w:name w:val="Intense Emphasis"/>
    <w:basedOn w:val="DefaultParagraphFont"/>
    <w:uiPriority w:val="1"/>
    <w:unhideWhenUsed/>
    <w:qFormat/>
    <w:rPr>
      <w:rFonts w:asciiTheme="minorHAnsi" w:eastAsiaTheme="minorHAnsi" w:hAnsiTheme="minorHAnsi" w:cstheme="minorHAnsi"/>
      <w:b/>
      <w:i/>
      <w:sz w:val="24"/>
    </w:rPr>
  </w:style>
  <w:style w:type="character" w:customStyle="1" w:styleId="TitleChar">
    <w:name w:val="Title Char"/>
    <w:basedOn w:val="DefaultParagraphFont"/>
    <w:link w:val="Title"/>
    <w:uiPriority w:val="1"/>
    <w:unhideWhenUsed/>
    <w:qFormat/>
    <w:rPr>
      <w:rFonts w:asciiTheme="majorHAnsi" w:eastAsiaTheme="majorHAnsi" w:hAnsiTheme="majorHAnsi" w:cstheme="majorHAnsi"/>
      <w:b/>
      <w:color w:val="1D57BE" w:themeColor="accent1" w:themeShade="BF"/>
      <w:spacing w:val="0"/>
      <w:sz w:val="72"/>
    </w:rPr>
  </w:style>
  <w:style w:type="character" w:styleId="Strong">
    <w:name w:val="Strong"/>
    <w:basedOn w:val="DefaultParagraphFont"/>
    <w:uiPriority w:val="1"/>
    <w:unhideWhenUsed/>
    <w:qFormat/>
    <w:rPr>
      <w:rFonts w:asciiTheme="minorHAnsi" w:eastAsiaTheme="minorHAnsi" w:hAnsiTheme="minorHAnsi" w:cstheme="minorHAnsi"/>
      <w:b/>
      <w:sz w:val="24"/>
    </w:rPr>
  </w:style>
  <w:style w:type="character" w:styleId="SubtleReference">
    <w:name w:val="Subtle Reference"/>
    <w:basedOn w:val="DefaultParagraphFont"/>
    <w:uiPriority w:val="1"/>
    <w:unhideWhenUsed/>
    <w:qFormat/>
    <w:rPr>
      <w:rFonts w:asciiTheme="minorHAnsi" w:eastAsiaTheme="minorHAnsi" w:hAnsiTheme="minorHAnsi" w:cstheme="minorHAnsi"/>
      <w:smallCaps/>
      <w:color w:val="C0C0C0" w:themeColor="dark1" w:themeTint="3F"/>
      <w:sz w:val="24"/>
      <w:u w:val="single"/>
    </w:rPr>
  </w:style>
  <w:style w:type="character" w:styleId="IntenseReference">
    <w:name w:val="Intense Reference"/>
    <w:basedOn w:val="DefaultParagraphFont"/>
    <w:uiPriority w:val="1"/>
    <w:unhideWhenUsed/>
    <w:qFormat/>
    <w:rPr>
      <w:rFonts w:asciiTheme="minorHAnsi" w:eastAsiaTheme="minorHAnsi" w:hAnsiTheme="minorHAnsi" w:cstheme="minorHAnsi"/>
      <w:b/>
      <w:smallCaps/>
      <w:spacing w:val="0"/>
      <w:sz w:val="24"/>
      <w:u w:val="single"/>
    </w:rPr>
  </w:style>
  <w:style w:type="character" w:styleId="BookTitle">
    <w:name w:val="Book Title"/>
    <w:basedOn w:val="DefaultParagraphFont"/>
    <w:uiPriority w:val="1"/>
    <w:unhideWhenUsed/>
    <w:qFormat/>
    <w:rPr>
      <w:rFonts w:asciiTheme="minorHAnsi" w:eastAsiaTheme="minorHAnsi" w:hAnsiTheme="minorHAnsi" w:cstheme="minorHAnsi"/>
      <w:b/>
      <w:smallCaps/>
      <w:sz w:val="24"/>
    </w:rPr>
  </w:style>
  <w:style w:type="character" w:customStyle="1" w:styleId="Heading7Char">
    <w:name w:val="Heading 7 Char"/>
    <w:basedOn w:val="DefaultParagraphFont"/>
    <w:link w:val="Heading7"/>
    <w:uiPriority w:val="1"/>
    <w:unhideWhenUsed/>
    <w:qFormat/>
    <w:rPr>
      <w:rFonts w:asciiTheme="majorHAnsi" w:eastAsiaTheme="majorHAnsi" w:hAnsiTheme="majorHAnsi" w:cstheme="majorHAnsi"/>
      <w:i/>
      <w:color w:val="13397E" w:themeColor="accent1" w:themeShade="7F"/>
      <w:sz w:val="20"/>
    </w:rPr>
  </w:style>
  <w:style w:type="character" w:customStyle="1" w:styleId="Heading1Char">
    <w:name w:val="Heading 1 Char"/>
    <w:basedOn w:val="DefaultParagraphFont"/>
    <w:link w:val="Heading1"/>
    <w:uiPriority w:val="1"/>
    <w:unhideWhenUsed/>
    <w:qFormat/>
    <w:rPr>
      <w:rFonts w:asciiTheme="majorHAnsi" w:eastAsiaTheme="majorHAnsi" w:hAnsiTheme="majorHAnsi" w:cstheme="majorHAnsi"/>
      <w:b/>
      <w:color w:val="0D0D0D" w:themeColor="dark1" w:themeTint="F2"/>
      <w:sz w:val="48"/>
    </w:rPr>
  </w:style>
  <w:style w:type="character" w:customStyle="1" w:styleId="Heading3Char">
    <w:name w:val="Heading 3 Char"/>
    <w:basedOn w:val="DefaultParagraphFont"/>
    <w:link w:val="Heading3"/>
    <w:uiPriority w:val="1"/>
    <w:unhideWhenUsed/>
    <w:qFormat/>
    <w:rPr>
      <w:rFonts w:asciiTheme="majorHAnsi" w:eastAsiaTheme="majorHAnsi" w:hAnsiTheme="majorHAnsi" w:cstheme="majorHAnsi"/>
      <w:b/>
      <w:color w:val="000000" w:themeColor="dark1"/>
      <w:sz w:val="32"/>
    </w:rPr>
  </w:style>
  <w:style w:type="character" w:customStyle="1" w:styleId="Heading5Char">
    <w:name w:val="Heading 5 Char"/>
    <w:basedOn w:val="DefaultParagraphFont"/>
    <w:link w:val="Heading5"/>
    <w:uiPriority w:val="1"/>
    <w:unhideWhenUsed/>
    <w:qFormat/>
    <w:rPr>
      <w:rFonts w:asciiTheme="majorHAnsi" w:eastAsiaTheme="majorHAnsi" w:hAnsiTheme="majorHAnsi" w:cstheme="majorHAnsi"/>
      <w:color w:val="FFFFFF" w:themeColor="light1"/>
      <w:sz w:val="24"/>
    </w:rPr>
  </w:style>
  <w:style w:type="table" w:customStyle="1" w:styleId="a">
    <w:uiPriority w:val="1"/>
    <w:unhideWhenUsed/>
    <w:qFormat/>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
    <w:tcPr>
      <w:tcBorders>
        <w:top w:val="single" w:sz="6" w:space="0" w:color="auto"/>
        <w:left w:val="single" w:sz="6" w:space="0" w:color="auto"/>
        <w:bottom w:val="single" w:sz="6" w:space="0" w:color="auto"/>
        <w:right w:val="single" w:sz="6" w:space="0" w:color="auto"/>
      </w:tcBorders>
      <w:tcMar>
        <w:left w:w="90" w:type="dxa"/>
      </w:tcMar>
    </w:tcPr>
  </w:style>
  <w:style w:type="character" w:styleId="Hyperlink">
    <w:name w:val="Hyperlink"/>
    <w:basedOn w:val="DefaultParagraphFont"/>
    <w:uiPriority w:val="99"/>
    <w:unhideWhenUsed/>
    <w:rsid w:val="005664D7"/>
    <w:rPr>
      <w:color w:val="CC9900" w:themeColor="hyperlink"/>
      <w:u w:val="single"/>
    </w:rPr>
  </w:style>
  <w:style w:type="character" w:styleId="UnresolvedMention">
    <w:name w:val="Unresolved Mention"/>
    <w:basedOn w:val="DefaultParagraphFont"/>
    <w:uiPriority w:val="99"/>
    <w:semiHidden/>
    <w:unhideWhenUsed/>
    <w:rsid w:val="005664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uratorspace.com/opportunities/detail/bside-open-call/10148" TargetMode="External"/><Relationship Id="rId13" Type="http://schemas.openxmlformats.org/officeDocument/2006/relationships/hyperlink" Target="https://archive.portlandmuseum.co.uk/" TargetMode="External"/><Relationship Id="rId18" Type="http://schemas.openxmlformats.org/officeDocument/2006/relationships/hyperlink" Target="http://www.portlandhistory.co.uk/the-old-engine-shed.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portlandhistory.co.uk/culverwell-mesolithic-site.html"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www.geoffkirby.co.uk/Portland/680730/" TargetMode="External"/><Relationship Id="rId25" Type="http://schemas.openxmlformats.org/officeDocument/2006/relationships/hyperlink" Target="https://gi.dorsetcouncil.gov.uk/dorsetexplorer" TargetMode="External"/><Relationship Id="rId2" Type="http://schemas.openxmlformats.org/officeDocument/2006/relationships/styles" Target="styles.xml"/><Relationship Id="rId16" Type="http://schemas.openxmlformats.org/officeDocument/2006/relationships/hyperlink" Target="http://www.portlandhistory.co.uk/chesil-cove.html" TargetMode="External"/><Relationship Id="rId20" Type="http://schemas.openxmlformats.org/officeDocument/2006/relationships/hyperlink" Target="http://www.geoffkirby.co.uk/Portland/695725/"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ccessdocsforartists.com/" TargetMode="External"/><Relationship Id="rId24" Type="http://schemas.openxmlformats.org/officeDocument/2006/relationships/hyperlink" Target="https://explorer.geowessex.com/" TargetMode="External"/><Relationship Id="rId5" Type="http://schemas.openxmlformats.org/officeDocument/2006/relationships/footnotes" Target="footnotes.xml"/><Relationship Id="rId15" Type="http://schemas.openxmlformats.org/officeDocument/2006/relationships/hyperlink" Target="https://archive.portlandmuseum.co.uk/Portland/680735/" TargetMode="External"/><Relationship Id="rId23" Type="http://schemas.openxmlformats.org/officeDocument/2006/relationships/hyperlink" Target="http://www.geoffkirby.co.uk/Portland/IndexMap/" TargetMode="External"/><Relationship Id="rId28" Type="http://schemas.openxmlformats.org/officeDocument/2006/relationships/fontTable" Target="fontTable.xml"/><Relationship Id="rId10" Type="http://schemas.openxmlformats.org/officeDocument/2006/relationships/hyperlink" Target="http://www.b-side.org.uk/" TargetMode="External"/><Relationship Id="rId19" Type="http://schemas.openxmlformats.org/officeDocument/2006/relationships/hyperlink" Target="https://www.portlandhistory.co.uk/portland-stadium-bowl.html" TargetMode="External"/><Relationship Id="rId4" Type="http://schemas.openxmlformats.org/officeDocument/2006/relationships/webSettings" Target="webSettings.xml"/><Relationship Id="rId9" Type="http://schemas.openxmlformats.org/officeDocument/2006/relationships/hyperlink" Target="mailto:molly@b-side.org.uk" TargetMode="External"/><Relationship Id="rId14" Type="http://schemas.openxmlformats.org/officeDocument/2006/relationships/hyperlink" Target="http://www.portlandhistory.co.uk/chiswell-walled-garden.html" TargetMode="External"/><Relationship Id="rId22" Type="http://schemas.openxmlformats.org/officeDocument/2006/relationships/hyperlink" Target="https://www.portlandhistory.co.uk/introduction.html"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Default">
      <a:dk1>
        <a:srgbClr val="000000"/>
      </a:dk1>
      <a:lt1>
        <a:srgbClr val="FFFFFF"/>
      </a:lt1>
      <a:dk2>
        <a:srgbClr val="26543D"/>
      </a:dk2>
      <a:lt2>
        <a:srgbClr val="DFE3E5"/>
      </a:lt2>
      <a:accent1>
        <a:srgbClr val="447DE2"/>
      </a:accent1>
      <a:accent2>
        <a:srgbClr val="E8A600"/>
      </a:accent2>
      <a:accent3>
        <a:srgbClr val="7FC65D"/>
      </a:accent3>
      <a:accent4>
        <a:srgbClr val="888BA3"/>
      </a:accent4>
      <a:accent5>
        <a:srgbClr val="F47E2F"/>
      </a:accent5>
      <a:accent6>
        <a:srgbClr val="46ABC6"/>
      </a:accent6>
      <a:hlink>
        <a:srgbClr val="CC9900"/>
      </a:hlink>
      <a:folHlink>
        <a:srgbClr val="969696"/>
      </a:folHlink>
    </a:clrScheme>
    <a:fontScheme name="Default">
      <a:majorFont>
        <a:latin typeface="Roboto"/>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boto"/>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hade val="100000"/>
                <a:satMod val="130000"/>
                <a:tint val="100000"/>
              </a:schemeClr>
            </a:gs>
            <a:gs pos="100000">
              <a:schemeClr val="phClr">
                <a:shade val="100000"/>
                <a:satMod val="350000"/>
                <a:tint val="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hade val="99000"/>
                <a:satMod val="350000"/>
                <a:tint val="45000"/>
              </a:schemeClr>
            </a:gs>
            <a:gs pos="100000">
              <a:schemeClr val="phClr">
                <a:shade val="20000"/>
                <a:satMod val="255000"/>
              </a:schemeClr>
            </a:gs>
          </a:gsLst>
          <a:path path="circle">
            <a:fillToRect l="50000" t="-80000" r="50000" b="180000"/>
          </a:path>
        </a:gradFill>
        <a:gradFill rotWithShape="1">
          <a:gsLst>
            <a:gs pos="0">
              <a:schemeClr val="phClr">
                <a:satMod val="300000"/>
                <a:tint val="8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10</Pages>
  <Words>2539</Words>
  <Characters>14474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K</dc:creator>
  <cp:lastModifiedBy>sandy@b-side.org.uk</cp:lastModifiedBy>
  <cp:revision>6</cp:revision>
  <dcterms:created xsi:type="dcterms:W3CDTF">2025-12-09T13:46:00Z</dcterms:created>
  <dcterms:modified xsi:type="dcterms:W3CDTF">2025-12-19T15:58:00Z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566eb6dc-69ee-4454-951b-74c59fe9e6b4</vt:lpwstr>
  </property>
</Properties>
</file>